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732498" w14:textId="20DF9D3F" w:rsidR="001F6B2B" w:rsidRDefault="004776E3" w:rsidP="00061485">
      <w:pPr>
        <w:jc w:val="right"/>
        <w:rPr>
          <w:b/>
        </w:rPr>
      </w:pPr>
      <w:r>
        <w:rPr>
          <w:b/>
          <w:noProof/>
        </w:rPr>
        <w:drawing>
          <wp:anchor distT="0" distB="0" distL="114300" distR="114300" simplePos="0" relativeHeight="251661312" behindDoc="0" locked="0" layoutInCell="1" allowOverlap="1" wp14:anchorId="1EC391D1" wp14:editId="3DA039F3">
            <wp:simplePos x="0" y="0"/>
            <wp:positionH relativeFrom="margin">
              <wp:align>left</wp:align>
            </wp:positionH>
            <wp:positionV relativeFrom="paragraph">
              <wp:posOffset>-219075</wp:posOffset>
            </wp:positionV>
            <wp:extent cx="1648883" cy="1447800"/>
            <wp:effectExtent l="0" t="0" r="889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8883" cy="1447800"/>
                    </a:xfrm>
                    <a:prstGeom prst="rect">
                      <a:avLst/>
                    </a:prstGeom>
                  </pic:spPr>
                </pic:pic>
              </a:graphicData>
            </a:graphic>
            <wp14:sizeRelH relativeFrom="margin">
              <wp14:pctWidth>0</wp14:pctWidth>
            </wp14:sizeRelH>
            <wp14:sizeRelV relativeFrom="margin">
              <wp14:pctHeight>0</wp14:pctHeight>
            </wp14:sizeRelV>
          </wp:anchor>
        </w:drawing>
      </w:r>
      <w:r w:rsidR="001F6B2B">
        <w:rPr>
          <w:noProof/>
        </w:rPr>
        <w:drawing>
          <wp:anchor distT="0" distB="0" distL="114300" distR="114300" simplePos="0" relativeHeight="251659264" behindDoc="1" locked="0" layoutInCell="1" allowOverlap="1" wp14:anchorId="000709A9" wp14:editId="1D98397C">
            <wp:simplePos x="0" y="0"/>
            <wp:positionH relativeFrom="column">
              <wp:posOffset>4991799</wp:posOffset>
            </wp:positionH>
            <wp:positionV relativeFrom="paragraph">
              <wp:posOffset>-241879</wp:posOffset>
            </wp:positionV>
            <wp:extent cx="971550" cy="631825"/>
            <wp:effectExtent l="0" t="0" r="0" b="0"/>
            <wp:wrapNone/>
            <wp:docPr id="6" name="Picture 4" descr="NRPA color logo CMYK 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RPA color logo CMYK vertical"/>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B2B">
        <w:rPr>
          <w:b/>
          <w:noProof/>
        </w:rPr>
        <mc:AlternateContent>
          <mc:Choice Requires="wps">
            <w:drawing>
              <wp:anchor distT="0" distB="0" distL="114300" distR="114300" simplePos="0" relativeHeight="251660288" behindDoc="0" locked="0" layoutInCell="1" allowOverlap="1" wp14:anchorId="11F6D50E" wp14:editId="4498CB11">
                <wp:simplePos x="0" y="0"/>
                <wp:positionH relativeFrom="column">
                  <wp:posOffset>2338086</wp:posOffset>
                </wp:positionH>
                <wp:positionV relativeFrom="paragraph">
                  <wp:posOffset>-254643</wp:posOffset>
                </wp:positionV>
                <wp:extent cx="1574157" cy="1516284"/>
                <wp:effectExtent l="0" t="0" r="13970" b="8255"/>
                <wp:wrapNone/>
                <wp:docPr id="9" name="Text Box 9"/>
                <wp:cNvGraphicFramePr/>
                <a:graphic xmlns:a="http://schemas.openxmlformats.org/drawingml/2006/main">
                  <a:graphicData uri="http://schemas.microsoft.com/office/word/2010/wordprocessingShape">
                    <wps:wsp>
                      <wps:cNvSpPr txBox="1"/>
                      <wps:spPr>
                        <a:xfrm>
                          <a:off x="0" y="0"/>
                          <a:ext cx="1574157" cy="1516284"/>
                        </a:xfrm>
                        <a:prstGeom prst="rect">
                          <a:avLst/>
                        </a:prstGeom>
                        <a:solidFill>
                          <a:schemeClr val="lt1"/>
                        </a:solidFill>
                        <a:ln w="6350">
                          <a:solidFill>
                            <a:prstClr val="black"/>
                          </a:solidFill>
                        </a:ln>
                      </wps:spPr>
                      <wps:txbx>
                        <w:txbxContent>
                          <w:p w14:paraId="515F8282" w14:textId="3B461C86" w:rsidR="001F6B2B" w:rsidRDefault="001F6B2B">
                            <w:r>
                              <w:rPr>
                                <w:b/>
                                <w:noProof/>
                              </w:rPr>
                              <w:drawing>
                                <wp:inline distT="0" distB="0" distL="0" distR="0" wp14:anchorId="0BC1089D" wp14:editId="419CA84E">
                                  <wp:extent cx="1375152" cy="1388962"/>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409528" cy="14236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F6D50E" id="_x0000_t202" coordsize="21600,21600" o:spt="202" path="m,l,21600r21600,l21600,xe">
                <v:stroke joinstyle="miter"/>
                <v:path gradientshapeok="t" o:connecttype="rect"/>
              </v:shapetype>
              <v:shape id="Text Box 9" o:spid="_x0000_s1026" type="#_x0000_t202" style="position:absolute;left:0;text-align:left;margin-left:184.1pt;margin-top:-20.05pt;width:123.95pt;height:1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" fillcolor="white [3201]" strokeweight=".5pt">
                <v:textbox>
                  <w:txbxContent>
                    <w:p w14:paraId="515F8282" w14:textId="3B461C86" w:rsidR="001F6B2B" w:rsidRDefault="001F6B2B">
                      <w:r>
                        <w:rPr>
                          <w:b/>
                          <w:noProof/>
                        </w:rPr>
                        <w:drawing>
                          <wp:inline distT="0" distB="0" distL="0" distR="0" wp14:anchorId="0BC1089D" wp14:editId="419CA84E">
                            <wp:extent cx="1375152" cy="1388962"/>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1409528" cy="1423684"/>
                                    </a:xfrm>
                                    <a:prstGeom prst="rect">
                                      <a:avLst/>
                                    </a:prstGeom>
                                  </pic:spPr>
                                </pic:pic>
                              </a:graphicData>
                            </a:graphic>
                          </wp:inline>
                        </w:drawing>
                      </w:r>
                    </w:p>
                  </w:txbxContent>
                </v:textbox>
              </v:shape>
            </w:pict>
          </mc:Fallback>
        </mc:AlternateContent>
      </w:r>
    </w:p>
    <w:p w14:paraId="5C52C6A0" w14:textId="344D9F28" w:rsidR="001F6B2B" w:rsidRDefault="001F6B2B" w:rsidP="00061485">
      <w:pPr>
        <w:jc w:val="right"/>
        <w:rPr>
          <w:b/>
        </w:rPr>
      </w:pPr>
    </w:p>
    <w:p w14:paraId="4DDB6250" w14:textId="2D86D65A" w:rsidR="006801AB" w:rsidRDefault="006801AB" w:rsidP="006801AB">
      <w:pPr>
        <w:rPr>
          <w:b/>
        </w:rPr>
      </w:pPr>
    </w:p>
    <w:p w14:paraId="51273B9E" w14:textId="3CF7450D" w:rsidR="001F6B2B" w:rsidRDefault="001F6B2B" w:rsidP="00061485">
      <w:pPr>
        <w:jc w:val="right"/>
        <w:rPr>
          <w:b/>
        </w:rPr>
      </w:pPr>
    </w:p>
    <w:p w14:paraId="753B5A98" w14:textId="1B643150" w:rsidR="00E21270" w:rsidRDefault="001F6B2B" w:rsidP="00061485">
      <w:pPr>
        <w:jc w:val="right"/>
        <w:rPr>
          <w:b/>
        </w:rPr>
      </w:pPr>
      <w:r>
        <w:rPr>
          <w:b/>
          <w:noProof/>
        </w:rPr>
        <w:drawing>
          <wp:anchor distT="0" distB="0" distL="114300" distR="114300" simplePos="0" relativeHeight="251658240" behindDoc="1" locked="0" layoutInCell="1" allowOverlap="1" wp14:anchorId="39C382B1" wp14:editId="78962F1F">
            <wp:simplePos x="0" y="0"/>
            <wp:positionH relativeFrom="column">
              <wp:posOffset>5053298</wp:posOffset>
            </wp:positionH>
            <wp:positionV relativeFrom="paragraph">
              <wp:posOffset>136646</wp:posOffset>
            </wp:positionV>
            <wp:extent cx="951230" cy="506095"/>
            <wp:effectExtent l="0" t="0" r="0" b="0"/>
            <wp:wrapTight wrapText="bothSides">
              <wp:wrapPolygon edited="0">
                <wp:start x="0" y="0"/>
                <wp:lineTo x="0" y="21139"/>
                <wp:lineTo x="21340" y="21139"/>
                <wp:lineTo x="21340" y="0"/>
                <wp:lineTo x="0" y="0"/>
              </wp:wrapPolygon>
            </wp:wrapTight>
            <wp:docPr id="7" name="Picture 5" descr="Musco_Color_no wmi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usco_Color_no wmih"/>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1230"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A70D0" w14:textId="0790F7B0" w:rsidR="001F6B2B" w:rsidRDefault="001F6B2B" w:rsidP="00061485">
      <w:pPr>
        <w:rPr>
          <w:rFonts w:ascii="Calibri" w:hAnsi="Calibri"/>
          <w:b/>
          <w:sz w:val="22"/>
          <w:szCs w:val="22"/>
        </w:rPr>
      </w:pPr>
    </w:p>
    <w:p w14:paraId="38AC6FFC" w14:textId="77777777" w:rsidR="001F6B2B" w:rsidRDefault="001F6B2B" w:rsidP="00061485">
      <w:pPr>
        <w:rPr>
          <w:rFonts w:ascii="Calibri" w:hAnsi="Calibri"/>
          <w:b/>
          <w:sz w:val="22"/>
          <w:szCs w:val="22"/>
        </w:rPr>
      </w:pPr>
    </w:p>
    <w:p w14:paraId="1DDDDABE" w14:textId="77777777" w:rsidR="001F6B2B" w:rsidRDefault="001F6B2B" w:rsidP="00061485">
      <w:pPr>
        <w:rPr>
          <w:rFonts w:ascii="Calibri" w:hAnsi="Calibri"/>
          <w:b/>
          <w:sz w:val="22"/>
          <w:szCs w:val="22"/>
        </w:rPr>
      </w:pPr>
    </w:p>
    <w:p w14:paraId="7C00C0AA" w14:textId="77777777" w:rsidR="001F6B2B" w:rsidRDefault="001F6B2B" w:rsidP="00061485">
      <w:pPr>
        <w:rPr>
          <w:rFonts w:ascii="Calibri" w:hAnsi="Calibri"/>
          <w:b/>
          <w:sz w:val="22"/>
          <w:szCs w:val="22"/>
        </w:rPr>
      </w:pPr>
    </w:p>
    <w:p w14:paraId="010F771A" w14:textId="631D743A" w:rsidR="00061485" w:rsidRPr="006024D8" w:rsidRDefault="00061485" w:rsidP="00061485">
      <w:pPr>
        <w:rPr>
          <w:rFonts w:ascii="Calibri" w:hAnsi="Calibri"/>
          <w:b/>
          <w:sz w:val="22"/>
          <w:szCs w:val="22"/>
        </w:rPr>
      </w:pPr>
      <w:r w:rsidRPr="006024D8">
        <w:rPr>
          <w:rFonts w:ascii="Calibri" w:hAnsi="Calibri"/>
          <w:b/>
          <w:sz w:val="22"/>
          <w:szCs w:val="22"/>
        </w:rPr>
        <w:t>FOR IMMEDIATE RELEASE</w:t>
      </w:r>
      <w:r w:rsidRPr="006024D8">
        <w:rPr>
          <w:rFonts w:ascii="Calibri" w:hAnsi="Calibri"/>
          <w:b/>
          <w:sz w:val="22"/>
          <w:szCs w:val="22"/>
        </w:rPr>
        <w:tab/>
      </w:r>
    </w:p>
    <w:p w14:paraId="0FD0AE74" w14:textId="0C49BE56" w:rsidR="001F6B2B" w:rsidRPr="001F6B2B" w:rsidRDefault="00424A33" w:rsidP="00061485">
      <w:pPr>
        <w:rPr>
          <w:rFonts w:asciiTheme="minorHAnsi" w:hAnsiTheme="minorHAnsi"/>
          <w:sz w:val="22"/>
          <w:szCs w:val="22"/>
          <w:u w:val="single"/>
        </w:rPr>
      </w:pPr>
      <w:r>
        <w:rPr>
          <w:rFonts w:asciiTheme="minorHAnsi" w:hAnsiTheme="minorHAnsi"/>
          <w:sz w:val="22"/>
          <w:szCs w:val="22"/>
        </w:rPr>
        <w:t>Cheryl Buhmann, Marketing &amp; Communications Manager</w:t>
      </w:r>
    </w:p>
    <w:p w14:paraId="301D4FE4" w14:textId="69C6D736" w:rsidR="00061485" w:rsidRPr="006024D8" w:rsidRDefault="00424A33" w:rsidP="00061485">
      <w:pPr>
        <w:rPr>
          <w:rFonts w:ascii="Calibri" w:hAnsi="Calibri"/>
          <w:sz w:val="22"/>
          <w:szCs w:val="22"/>
          <w:highlight w:val="yellow"/>
        </w:rPr>
      </w:pPr>
      <w:r>
        <w:rPr>
          <w:rFonts w:ascii="Calibri" w:hAnsi="Calibri"/>
          <w:sz w:val="22"/>
          <w:szCs w:val="22"/>
        </w:rPr>
        <w:t>847-996-6933</w:t>
      </w:r>
    </w:p>
    <w:p w14:paraId="6F8E9BCB" w14:textId="5E44935C" w:rsidR="00304345" w:rsidRPr="00424A33" w:rsidRDefault="00424A33" w:rsidP="00061485">
      <w:pPr>
        <w:rPr>
          <w:rFonts w:ascii="Calibri" w:hAnsi="Calibri"/>
          <w:sz w:val="22"/>
          <w:szCs w:val="22"/>
        </w:rPr>
      </w:pPr>
      <w:r w:rsidRPr="00424A33">
        <w:rPr>
          <w:rFonts w:ascii="Calibri" w:hAnsi="Calibri"/>
          <w:sz w:val="22"/>
          <w:szCs w:val="22"/>
        </w:rPr>
        <w:t>cherylb@vhparkdistrict.org</w:t>
      </w:r>
    </w:p>
    <w:p w14:paraId="6BBF21F5" w14:textId="77777777" w:rsidR="0027731C" w:rsidRPr="006024D8" w:rsidRDefault="0027731C" w:rsidP="0027731C">
      <w:pPr>
        <w:rPr>
          <w:rFonts w:ascii="Calibri" w:hAnsi="Calibri"/>
          <w:sz w:val="22"/>
          <w:szCs w:val="22"/>
        </w:rPr>
      </w:pPr>
    </w:p>
    <w:p w14:paraId="1E869E41" w14:textId="44410F41" w:rsidR="0072608A" w:rsidRDefault="00424A33" w:rsidP="0027731C">
      <w:pPr>
        <w:pStyle w:val="Heading2"/>
        <w:rPr>
          <w:rFonts w:ascii="Calibri" w:hAnsi="Calibri" w:cs="Times New Roman"/>
          <w:bCs w:val="0"/>
          <w:sz w:val="22"/>
          <w:szCs w:val="22"/>
        </w:rPr>
      </w:pPr>
      <w:r>
        <w:rPr>
          <w:rFonts w:ascii="Calibri" w:hAnsi="Calibri" w:cs="Times New Roman"/>
          <w:bCs w:val="0"/>
          <w:sz w:val="22"/>
          <w:szCs w:val="22"/>
        </w:rPr>
        <w:t>Vernon Hills Park District</w:t>
      </w:r>
      <w:r w:rsidR="0072608A" w:rsidRPr="0072608A">
        <w:rPr>
          <w:rFonts w:ascii="Calibri" w:hAnsi="Calibri" w:cs="Times New Roman"/>
          <w:bCs w:val="0"/>
          <w:sz w:val="22"/>
          <w:szCs w:val="22"/>
        </w:rPr>
        <w:t xml:space="preserve"> Announced as Finalist for the 20</w:t>
      </w:r>
      <w:r w:rsidR="006968CA">
        <w:rPr>
          <w:rFonts w:ascii="Calibri" w:hAnsi="Calibri" w:cs="Times New Roman"/>
          <w:bCs w:val="0"/>
          <w:sz w:val="22"/>
          <w:szCs w:val="22"/>
        </w:rPr>
        <w:t>2</w:t>
      </w:r>
      <w:r w:rsidR="001F6B2B">
        <w:rPr>
          <w:rFonts w:ascii="Calibri" w:hAnsi="Calibri" w:cs="Times New Roman"/>
          <w:bCs w:val="0"/>
          <w:sz w:val="22"/>
          <w:szCs w:val="22"/>
        </w:rPr>
        <w:t>1</w:t>
      </w:r>
      <w:r w:rsidR="0072608A" w:rsidRPr="0072608A">
        <w:rPr>
          <w:rFonts w:ascii="Calibri" w:hAnsi="Calibri" w:cs="Times New Roman"/>
          <w:bCs w:val="0"/>
          <w:sz w:val="22"/>
          <w:szCs w:val="22"/>
        </w:rPr>
        <w:t xml:space="preserve"> National Gold Medal Awards</w:t>
      </w:r>
      <w:r>
        <w:rPr>
          <w:rFonts w:ascii="Calibri" w:hAnsi="Calibri" w:cs="Times New Roman"/>
          <w:bCs w:val="0"/>
          <w:sz w:val="22"/>
          <w:szCs w:val="22"/>
        </w:rPr>
        <w:br/>
      </w:r>
      <w:r w:rsidR="0072608A" w:rsidRPr="0072608A">
        <w:rPr>
          <w:rFonts w:ascii="Calibri" w:hAnsi="Calibri" w:cs="Times New Roman"/>
          <w:bCs w:val="0"/>
          <w:sz w:val="22"/>
          <w:szCs w:val="22"/>
        </w:rPr>
        <w:t xml:space="preserve"> in Parks and Recreation</w:t>
      </w:r>
      <w:r w:rsidR="001F6B2B">
        <w:rPr>
          <w:rFonts w:ascii="Calibri" w:hAnsi="Calibri" w:cs="Times New Roman"/>
          <w:bCs w:val="0"/>
          <w:sz w:val="22"/>
          <w:szCs w:val="22"/>
        </w:rPr>
        <w:t xml:space="preserve"> Management</w:t>
      </w:r>
    </w:p>
    <w:p w14:paraId="2689A360" w14:textId="77777777" w:rsidR="001F6B2B" w:rsidRPr="001F6B2B" w:rsidRDefault="001F6B2B" w:rsidP="001F6B2B"/>
    <w:p w14:paraId="2D71ECF8" w14:textId="7AE6A430" w:rsidR="0027731C" w:rsidRPr="006024D8" w:rsidRDefault="00424A33" w:rsidP="0027731C">
      <w:pPr>
        <w:pStyle w:val="Heading2"/>
        <w:rPr>
          <w:rFonts w:ascii="Calibri" w:hAnsi="Calibri" w:cs="Times New Roman"/>
          <w:b w:val="0"/>
          <w:bCs w:val="0"/>
          <w:i/>
          <w:sz w:val="22"/>
          <w:szCs w:val="22"/>
        </w:rPr>
      </w:pPr>
      <w:r>
        <w:rPr>
          <w:rFonts w:ascii="Calibri" w:hAnsi="Calibri" w:cs="Times New Roman"/>
          <w:b w:val="0"/>
          <w:bCs w:val="0"/>
          <w:i/>
          <w:sz w:val="22"/>
          <w:szCs w:val="22"/>
        </w:rPr>
        <w:t>Vernon Hills Park District</w:t>
      </w:r>
      <w:r w:rsidR="0027731C" w:rsidRPr="006024D8">
        <w:rPr>
          <w:rFonts w:ascii="Calibri" w:hAnsi="Calibri" w:cs="Times New Roman"/>
          <w:b w:val="0"/>
          <w:bCs w:val="0"/>
          <w:i/>
          <w:sz w:val="22"/>
          <w:szCs w:val="22"/>
        </w:rPr>
        <w:t xml:space="preserve"> to </w:t>
      </w:r>
      <w:r w:rsidR="008829CC" w:rsidRPr="006024D8">
        <w:rPr>
          <w:rFonts w:ascii="Calibri" w:hAnsi="Calibri" w:cs="Times New Roman"/>
          <w:b w:val="0"/>
          <w:bCs w:val="0"/>
          <w:i/>
          <w:sz w:val="22"/>
          <w:szCs w:val="22"/>
        </w:rPr>
        <w:t>compete for prestigious honor</w:t>
      </w:r>
      <w:r w:rsidR="0027731C" w:rsidRPr="006024D8">
        <w:rPr>
          <w:rFonts w:ascii="Calibri" w:hAnsi="Calibri" w:cs="Times New Roman"/>
          <w:b w:val="0"/>
          <w:bCs w:val="0"/>
          <w:i/>
          <w:sz w:val="22"/>
          <w:szCs w:val="22"/>
        </w:rPr>
        <w:t xml:space="preserve"> in </w:t>
      </w:r>
      <w:r w:rsidR="008829CC" w:rsidRPr="006024D8">
        <w:rPr>
          <w:rFonts w:ascii="Calibri" w:hAnsi="Calibri" w:cs="Times New Roman"/>
          <w:b w:val="0"/>
          <w:bCs w:val="0"/>
          <w:i/>
          <w:sz w:val="22"/>
          <w:szCs w:val="22"/>
        </w:rPr>
        <w:t xml:space="preserve">the </w:t>
      </w:r>
      <w:r w:rsidR="0027731C" w:rsidRPr="006024D8">
        <w:rPr>
          <w:rFonts w:ascii="Calibri" w:hAnsi="Calibri" w:cs="Times New Roman"/>
          <w:b w:val="0"/>
          <w:bCs w:val="0"/>
          <w:i/>
          <w:sz w:val="22"/>
          <w:szCs w:val="22"/>
        </w:rPr>
        <w:t>park and recreation industry</w:t>
      </w:r>
    </w:p>
    <w:p w14:paraId="069CB945" w14:textId="77777777" w:rsidR="00061485" w:rsidRPr="006024D8" w:rsidRDefault="00061485" w:rsidP="00061485">
      <w:pPr>
        <w:rPr>
          <w:rFonts w:ascii="Calibri" w:hAnsi="Calibri"/>
          <w:b/>
          <w:bCs/>
          <w:i/>
          <w:sz w:val="22"/>
          <w:szCs w:val="22"/>
        </w:rPr>
      </w:pPr>
    </w:p>
    <w:p w14:paraId="457C3102" w14:textId="77FFC37C" w:rsidR="0027731C" w:rsidRDefault="00424A33" w:rsidP="0027731C">
      <w:pPr>
        <w:pStyle w:val="BodyText"/>
        <w:jc w:val="left"/>
        <w:rPr>
          <w:rFonts w:ascii="Calibri" w:hAnsi="Calibri" w:cs="Times New Roman"/>
          <w:b w:val="0"/>
          <w:bCs w:val="0"/>
          <w:szCs w:val="22"/>
        </w:rPr>
      </w:pPr>
      <w:r>
        <w:rPr>
          <w:rFonts w:ascii="Calibri" w:hAnsi="Calibri" w:cs="Times New Roman"/>
          <w:b w:val="0"/>
          <w:bCs w:val="0"/>
          <w:szCs w:val="22"/>
        </w:rPr>
        <w:t>Vernon Hills, IL</w:t>
      </w:r>
      <w:r w:rsidR="0027731C" w:rsidRPr="006024D8">
        <w:rPr>
          <w:rFonts w:ascii="Calibri" w:hAnsi="Calibri" w:cs="Times New Roman"/>
          <w:b w:val="0"/>
          <w:bCs w:val="0"/>
          <w:szCs w:val="22"/>
        </w:rPr>
        <w:t xml:space="preserve">, </w:t>
      </w:r>
      <w:r>
        <w:rPr>
          <w:rFonts w:ascii="Calibri" w:hAnsi="Calibri" w:cs="Times New Roman"/>
          <w:b w:val="0"/>
          <w:bCs w:val="0"/>
          <w:szCs w:val="22"/>
        </w:rPr>
        <w:t>May 10</w:t>
      </w:r>
      <w:r w:rsidR="000E4124" w:rsidRPr="006024D8">
        <w:rPr>
          <w:rFonts w:ascii="Calibri" w:hAnsi="Calibri" w:cs="Times New Roman"/>
          <w:b w:val="0"/>
          <w:bCs w:val="0"/>
          <w:szCs w:val="22"/>
        </w:rPr>
        <w:t>, 20</w:t>
      </w:r>
      <w:r w:rsidR="006968CA">
        <w:rPr>
          <w:rFonts w:ascii="Calibri" w:hAnsi="Calibri" w:cs="Times New Roman"/>
          <w:b w:val="0"/>
          <w:bCs w:val="0"/>
          <w:szCs w:val="22"/>
        </w:rPr>
        <w:t>2</w:t>
      </w:r>
      <w:r w:rsidR="001F6B2B">
        <w:rPr>
          <w:rFonts w:ascii="Calibri" w:hAnsi="Calibri" w:cs="Times New Roman"/>
          <w:b w:val="0"/>
          <w:bCs w:val="0"/>
          <w:szCs w:val="22"/>
        </w:rPr>
        <w:t>1</w:t>
      </w:r>
      <w:r w:rsidR="0027731C" w:rsidRPr="006024D8">
        <w:rPr>
          <w:rFonts w:ascii="Calibri" w:hAnsi="Calibri" w:cs="Times New Roman"/>
          <w:b w:val="0"/>
          <w:bCs w:val="0"/>
          <w:szCs w:val="22"/>
        </w:rPr>
        <w:t xml:space="preserve"> – The </w:t>
      </w:r>
      <w:hyperlink r:id="rId13" w:history="1">
        <w:r w:rsidR="0027731C" w:rsidRPr="006024D8">
          <w:rPr>
            <w:rStyle w:val="Hyperlink"/>
            <w:rFonts w:ascii="Calibri" w:hAnsi="Calibri"/>
            <w:b w:val="0"/>
            <w:szCs w:val="22"/>
          </w:rPr>
          <w:t>American Academy for Park and Recreation Administration</w:t>
        </w:r>
      </w:hyperlink>
      <w:r w:rsidR="0027731C" w:rsidRPr="006024D8">
        <w:rPr>
          <w:rFonts w:ascii="Calibri" w:hAnsi="Calibri"/>
          <w:b w:val="0"/>
          <w:szCs w:val="22"/>
        </w:rPr>
        <w:t xml:space="preserve"> </w:t>
      </w:r>
      <w:r w:rsidR="0027731C" w:rsidRPr="006024D8">
        <w:rPr>
          <w:rFonts w:ascii="Calibri" w:hAnsi="Calibri" w:cs="Times New Roman"/>
          <w:b w:val="0"/>
          <w:bCs w:val="0"/>
          <w:szCs w:val="22"/>
        </w:rPr>
        <w:t xml:space="preserve">(AAPRA), in partnership with the </w:t>
      </w:r>
      <w:hyperlink r:id="rId14" w:history="1">
        <w:r w:rsidR="0027731C" w:rsidRPr="006024D8">
          <w:rPr>
            <w:rStyle w:val="Hyperlink"/>
            <w:rFonts w:ascii="Calibri" w:hAnsi="Calibri"/>
            <w:b w:val="0"/>
            <w:szCs w:val="22"/>
          </w:rPr>
          <w:t>National Recreation and Park Association</w:t>
        </w:r>
      </w:hyperlink>
      <w:r w:rsidR="0027731C" w:rsidRPr="006024D8">
        <w:rPr>
          <w:rFonts w:ascii="Calibri" w:hAnsi="Calibri"/>
          <w:b w:val="0"/>
          <w:szCs w:val="22"/>
        </w:rPr>
        <w:t xml:space="preserve"> </w:t>
      </w:r>
      <w:r w:rsidR="0027731C" w:rsidRPr="006024D8">
        <w:rPr>
          <w:rFonts w:ascii="Calibri" w:hAnsi="Calibri" w:cs="Times New Roman"/>
          <w:b w:val="0"/>
          <w:bCs w:val="0"/>
          <w:szCs w:val="22"/>
        </w:rPr>
        <w:t>(NRP</w:t>
      </w:r>
      <w:r w:rsidR="00E33496" w:rsidRPr="006024D8">
        <w:rPr>
          <w:rFonts w:ascii="Calibri" w:hAnsi="Calibri" w:cs="Times New Roman"/>
          <w:b w:val="0"/>
          <w:bCs w:val="0"/>
          <w:szCs w:val="22"/>
        </w:rPr>
        <w:t xml:space="preserve">A), is pleased to announce </w:t>
      </w:r>
      <w:r>
        <w:rPr>
          <w:rFonts w:ascii="Calibri" w:hAnsi="Calibri" w:cs="Times New Roman"/>
          <w:b w:val="0"/>
          <w:bCs w:val="0"/>
          <w:szCs w:val="22"/>
        </w:rPr>
        <w:t>Vernon Hills</w:t>
      </w:r>
      <w:r w:rsidR="00304345" w:rsidRPr="006024D8">
        <w:rPr>
          <w:rFonts w:ascii="Calibri" w:hAnsi="Calibri" w:cs="Times New Roman"/>
          <w:b w:val="0"/>
          <w:bCs w:val="0"/>
          <w:szCs w:val="22"/>
        </w:rPr>
        <w:t xml:space="preserve"> </w:t>
      </w:r>
      <w:r>
        <w:rPr>
          <w:rFonts w:ascii="Calibri" w:hAnsi="Calibri" w:cs="Times New Roman"/>
          <w:b w:val="0"/>
          <w:bCs w:val="0"/>
          <w:szCs w:val="22"/>
        </w:rPr>
        <w:t xml:space="preserve">Park District </w:t>
      </w:r>
      <w:r w:rsidR="00304345" w:rsidRPr="006024D8">
        <w:rPr>
          <w:rFonts w:ascii="Calibri" w:hAnsi="Calibri" w:cs="Times New Roman"/>
          <w:b w:val="0"/>
          <w:bCs w:val="0"/>
          <w:szCs w:val="22"/>
        </w:rPr>
        <w:t>as a f</w:t>
      </w:r>
      <w:r w:rsidR="007208B3" w:rsidRPr="006024D8">
        <w:rPr>
          <w:rFonts w:ascii="Calibri" w:hAnsi="Calibri" w:cs="Times New Roman"/>
          <w:b w:val="0"/>
          <w:bCs w:val="0"/>
          <w:szCs w:val="22"/>
        </w:rPr>
        <w:t>inalist</w:t>
      </w:r>
      <w:r w:rsidR="0027731C" w:rsidRPr="006024D8">
        <w:rPr>
          <w:rFonts w:ascii="Calibri" w:hAnsi="Calibri" w:cs="Times New Roman"/>
          <w:b w:val="0"/>
          <w:bCs w:val="0"/>
          <w:szCs w:val="22"/>
        </w:rPr>
        <w:t xml:space="preserve"> for the 20</w:t>
      </w:r>
      <w:r w:rsidR="006968CA">
        <w:rPr>
          <w:rFonts w:ascii="Calibri" w:hAnsi="Calibri" w:cs="Times New Roman"/>
          <w:b w:val="0"/>
          <w:bCs w:val="0"/>
          <w:szCs w:val="22"/>
        </w:rPr>
        <w:t>2</w:t>
      </w:r>
      <w:r w:rsidR="001F6B2B">
        <w:rPr>
          <w:rFonts w:ascii="Calibri" w:hAnsi="Calibri" w:cs="Times New Roman"/>
          <w:b w:val="0"/>
          <w:bCs w:val="0"/>
          <w:szCs w:val="22"/>
        </w:rPr>
        <w:t>1</w:t>
      </w:r>
      <w:r w:rsidR="0027731C" w:rsidRPr="006024D8">
        <w:rPr>
          <w:rFonts w:ascii="Calibri" w:hAnsi="Calibri" w:cs="Times New Roman"/>
          <w:b w:val="0"/>
          <w:bCs w:val="0"/>
          <w:szCs w:val="22"/>
        </w:rPr>
        <w:t xml:space="preserve"> National Gold Medal Awards for Excellence in Park and Recreation Management. </w:t>
      </w:r>
      <w:hyperlink r:id="rId15" w:history="1">
        <w:r w:rsidR="00275F65" w:rsidRPr="00275F65">
          <w:rPr>
            <w:rStyle w:val="Hyperlink"/>
            <w:rFonts w:ascii="Calibri" w:hAnsi="Calibri"/>
            <w:b w:val="0"/>
            <w:bCs w:val="0"/>
            <w:szCs w:val="22"/>
          </w:rPr>
          <w:t>Musco Lighting, LLC</w:t>
        </w:r>
      </w:hyperlink>
      <w:r w:rsidR="00275F65" w:rsidRPr="00275F65">
        <w:rPr>
          <w:rFonts w:ascii="Calibri" w:hAnsi="Calibri" w:cs="Times New Roman"/>
          <w:b w:val="0"/>
          <w:bCs w:val="0"/>
          <w:szCs w:val="22"/>
        </w:rPr>
        <w:t xml:space="preserve"> is proud to continue </w:t>
      </w:r>
      <w:r w:rsidR="006801AB">
        <w:rPr>
          <w:rFonts w:ascii="Calibri" w:hAnsi="Calibri" w:cs="Times New Roman"/>
          <w:b w:val="0"/>
          <w:bCs w:val="0"/>
          <w:szCs w:val="22"/>
        </w:rPr>
        <w:t xml:space="preserve">its 20+ years of </w:t>
      </w:r>
      <w:r w:rsidR="00275F65" w:rsidRPr="00275F65">
        <w:rPr>
          <w:rFonts w:ascii="Calibri" w:hAnsi="Calibri" w:cs="Times New Roman"/>
          <w:b w:val="0"/>
          <w:bCs w:val="0"/>
          <w:szCs w:val="22"/>
        </w:rPr>
        <w:t xml:space="preserve">sponsoring the </w:t>
      </w:r>
      <w:r w:rsidR="006801AB">
        <w:rPr>
          <w:rFonts w:ascii="Calibri" w:hAnsi="Calibri" w:cs="Times New Roman"/>
          <w:b w:val="0"/>
          <w:bCs w:val="0"/>
          <w:szCs w:val="22"/>
        </w:rPr>
        <w:t xml:space="preserve">National </w:t>
      </w:r>
      <w:r w:rsidR="00275F65" w:rsidRPr="00275F65">
        <w:rPr>
          <w:rFonts w:ascii="Calibri" w:hAnsi="Calibri" w:cs="Times New Roman"/>
          <w:b w:val="0"/>
          <w:bCs w:val="0"/>
          <w:szCs w:val="22"/>
        </w:rPr>
        <w:t xml:space="preserve">Gold Medal Awards program. </w:t>
      </w:r>
    </w:p>
    <w:p w14:paraId="4870E242" w14:textId="77777777" w:rsidR="00275F65" w:rsidRPr="006024D8" w:rsidRDefault="00275F65" w:rsidP="0027731C">
      <w:pPr>
        <w:pStyle w:val="BodyText"/>
        <w:jc w:val="left"/>
        <w:rPr>
          <w:rFonts w:ascii="Calibri" w:hAnsi="Calibri" w:cs="Times New Roman"/>
          <w:b w:val="0"/>
          <w:bCs w:val="0"/>
          <w:szCs w:val="22"/>
        </w:rPr>
      </w:pPr>
    </w:p>
    <w:p w14:paraId="2DA4D139" w14:textId="40EA1E9B" w:rsidR="009470F5" w:rsidRDefault="004E77E8" w:rsidP="009470F5">
      <w:pPr>
        <w:autoSpaceDE w:val="0"/>
        <w:autoSpaceDN w:val="0"/>
        <w:adjustRightInd w:val="0"/>
        <w:rPr>
          <w:rFonts w:ascii="Calibri" w:hAnsi="Calibri"/>
          <w:sz w:val="22"/>
          <w:szCs w:val="22"/>
        </w:rPr>
      </w:pPr>
      <w:r>
        <w:rPr>
          <w:rFonts w:ascii="Calibri" w:hAnsi="Calibri"/>
          <w:sz w:val="22"/>
          <w:szCs w:val="22"/>
        </w:rPr>
        <w:t>F</w:t>
      </w:r>
      <w:r w:rsidR="00264A3F" w:rsidRPr="006024D8">
        <w:rPr>
          <w:rFonts w:ascii="Calibri" w:hAnsi="Calibri"/>
          <w:sz w:val="22"/>
          <w:szCs w:val="22"/>
        </w:rPr>
        <w:t xml:space="preserve">ounded in 1965, </w:t>
      </w:r>
      <w:r w:rsidR="00E64ACF" w:rsidRPr="006024D8">
        <w:rPr>
          <w:rFonts w:ascii="Calibri" w:hAnsi="Calibri"/>
          <w:sz w:val="22"/>
          <w:szCs w:val="22"/>
        </w:rPr>
        <w:t xml:space="preserve">the </w:t>
      </w:r>
      <w:r w:rsidR="006801AB">
        <w:rPr>
          <w:rFonts w:ascii="Calibri" w:hAnsi="Calibri"/>
          <w:sz w:val="22"/>
          <w:szCs w:val="22"/>
        </w:rPr>
        <w:t xml:space="preserve">National </w:t>
      </w:r>
      <w:r w:rsidR="00E64ACF" w:rsidRPr="006024D8">
        <w:rPr>
          <w:rFonts w:ascii="Calibri" w:hAnsi="Calibri"/>
          <w:sz w:val="22"/>
          <w:szCs w:val="22"/>
        </w:rPr>
        <w:t xml:space="preserve">Gold Medal Awards </w:t>
      </w:r>
      <w:r w:rsidR="006F5A4D" w:rsidRPr="006024D8">
        <w:rPr>
          <w:rFonts w:ascii="Calibri" w:hAnsi="Calibri"/>
          <w:sz w:val="22"/>
          <w:szCs w:val="22"/>
        </w:rPr>
        <w:t xml:space="preserve">program </w:t>
      </w:r>
      <w:r w:rsidR="00B625CA" w:rsidRPr="006024D8">
        <w:rPr>
          <w:rFonts w:ascii="Calibri" w:hAnsi="Calibri"/>
          <w:sz w:val="22"/>
          <w:szCs w:val="22"/>
        </w:rPr>
        <w:t>honor</w:t>
      </w:r>
      <w:r w:rsidR="00264A3F" w:rsidRPr="006024D8">
        <w:rPr>
          <w:rFonts w:ascii="Calibri" w:hAnsi="Calibri"/>
          <w:sz w:val="22"/>
          <w:szCs w:val="22"/>
        </w:rPr>
        <w:t>s</w:t>
      </w:r>
      <w:r w:rsidR="00B625CA" w:rsidRPr="006024D8">
        <w:rPr>
          <w:rFonts w:ascii="Calibri" w:hAnsi="Calibri"/>
          <w:sz w:val="22"/>
          <w:szCs w:val="22"/>
        </w:rPr>
        <w:t xml:space="preserve"> communities </w:t>
      </w:r>
      <w:r w:rsidR="008829CC" w:rsidRPr="006024D8">
        <w:rPr>
          <w:rFonts w:ascii="Calibri" w:hAnsi="Calibri"/>
          <w:sz w:val="22"/>
          <w:szCs w:val="22"/>
        </w:rPr>
        <w:t xml:space="preserve">in </w:t>
      </w:r>
      <w:r w:rsidR="00B625CA" w:rsidRPr="006024D8">
        <w:rPr>
          <w:rFonts w:ascii="Calibri" w:hAnsi="Calibri"/>
          <w:sz w:val="22"/>
          <w:szCs w:val="22"/>
        </w:rPr>
        <w:t xml:space="preserve">the </w:t>
      </w:r>
      <w:r w:rsidR="00264A3F" w:rsidRPr="006024D8">
        <w:rPr>
          <w:rFonts w:ascii="Calibri" w:hAnsi="Calibri"/>
          <w:sz w:val="22"/>
          <w:szCs w:val="22"/>
        </w:rPr>
        <w:t>U</w:t>
      </w:r>
      <w:r w:rsidR="00F27094">
        <w:rPr>
          <w:rFonts w:ascii="Calibri" w:hAnsi="Calibri"/>
          <w:sz w:val="22"/>
          <w:szCs w:val="22"/>
        </w:rPr>
        <w:t xml:space="preserve">nited </w:t>
      </w:r>
      <w:r w:rsidR="00264A3F" w:rsidRPr="006024D8">
        <w:rPr>
          <w:rFonts w:ascii="Calibri" w:hAnsi="Calibri"/>
          <w:sz w:val="22"/>
          <w:szCs w:val="22"/>
        </w:rPr>
        <w:t>S</w:t>
      </w:r>
      <w:r w:rsidR="00F27094">
        <w:rPr>
          <w:rFonts w:ascii="Calibri" w:hAnsi="Calibri"/>
          <w:sz w:val="22"/>
          <w:szCs w:val="22"/>
        </w:rPr>
        <w:t>tates</w:t>
      </w:r>
      <w:r w:rsidR="00F27094" w:rsidRPr="006024D8">
        <w:rPr>
          <w:rFonts w:ascii="Calibri" w:hAnsi="Calibri"/>
          <w:sz w:val="22"/>
          <w:szCs w:val="22"/>
        </w:rPr>
        <w:t xml:space="preserve"> </w:t>
      </w:r>
      <w:r w:rsidR="00B625CA" w:rsidRPr="006024D8">
        <w:rPr>
          <w:rFonts w:ascii="Calibri" w:hAnsi="Calibri"/>
          <w:sz w:val="22"/>
          <w:szCs w:val="22"/>
        </w:rPr>
        <w:t xml:space="preserve">that demonstrate excellence </w:t>
      </w:r>
      <w:r w:rsidR="00264A3F" w:rsidRPr="006024D8">
        <w:rPr>
          <w:rFonts w:ascii="Calibri" w:hAnsi="Calibri"/>
          <w:sz w:val="22"/>
          <w:szCs w:val="22"/>
        </w:rPr>
        <w:t xml:space="preserve">in </w:t>
      </w:r>
      <w:r w:rsidR="008829CC" w:rsidRPr="006024D8">
        <w:rPr>
          <w:rFonts w:ascii="Calibri" w:hAnsi="Calibri"/>
          <w:sz w:val="22"/>
          <w:szCs w:val="22"/>
        </w:rPr>
        <w:t>parks and recreation</w:t>
      </w:r>
      <w:r w:rsidR="00264A3F" w:rsidRPr="006024D8">
        <w:rPr>
          <w:rFonts w:ascii="Calibri" w:hAnsi="Calibri"/>
          <w:sz w:val="22"/>
          <w:szCs w:val="22"/>
        </w:rPr>
        <w:t xml:space="preserve"> through </w:t>
      </w:r>
      <w:r w:rsidR="00B625CA" w:rsidRPr="006024D8">
        <w:rPr>
          <w:rFonts w:ascii="Calibri" w:hAnsi="Calibri"/>
          <w:sz w:val="22"/>
          <w:szCs w:val="22"/>
        </w:rPr>
        <w:t xml:space="preserve">long-range planning, resource management, volunteerism, environmental stewardship, program development, professional development and </w:t>
      </w:r>
      <w:r w:rsidR="008829CC" w:rsidRPr="006024D8">
        <w:rPr>
          <w:rFonts w:ascii="Calibri" w:hAnsi="Calibri"/>
          <w:sz w:val="22"/>
          <w:szCs w:val="22"/>
        </w:rPr>
        <w:t>agency recogniti</w:t>
      </w:r>
      <w:r w:rsidR="007208B3" w:rsidRPr="006024D8">
        <w:rPr>
          <w:rFonts w:ascii="Calibri" w:hAnsi="Calibri"/>
          <w:sz w:val="22"/>
          <w:szCs w:val="22"/>
        </w:rPr>
        <w:t xml:space="preserve">on. </w:t>
      </w:r>
      <w:r w:rsidR="008829CC" w:rsidRPr="006024D8">
        <w:rPr>
          <w:rFonts w:ascii="Calibri" w:hAnsi="Calibri"/>
          <w:sz w:val="22"/>
          <w:szCs w:val="22"/>
        </w:rPr>
        <w:t xml:space="preserve">Applications are separated into </w:t>
      </w:r>
      <w:r w:rsidR="00F27094">
        <w:rPr>
          <w:rFonts w:ascii="Calibri" w:hAnsi="Calibri"/>
          <w:sz w:val="22"/>
          <w:szCs w:val="22"/>
        </w:rPr>
        <w:t>six</w:t>
      </w:r>
      <w:r w:rsidR="00F27094" w:rsidRPr="006024D8">
        <w:rPr>
          <w:rFonts w:ascii="Calibri" w:hAnsi="Calibri"/>
          <w:sz w:val="22"/>
          <w:szCs w:val="22"/>
        </w:rPr>
        <w:t xml:space="preserve"> </w:t>
      </w:r>
      <w:r w:rsidR="008829CC" w:rsidRPr="006024D8">
        <w:rPr>
          <w:rFonts w:ascii="Calibri" w:hAnsi="Calibri"/>
          <w:sz w:val="22"/>
          <w:szCs w:val="22"/>
        </w:rPr>
        <w:t>classes</w:t>
      </w:r>
      <w:r w:rsidR="000E4124" w:rsidRPr="006024D8">
        <w:rPr>
          <w:rFonts w:ascii="Calibri" w:hAnsi="Calibri"/>
          <w:sz w:val="22"/>
          <w:szCs w:val="22"/>
        </w:rPr>
        <w:t xml:space="preserve">, with five classes </w:t>
      </w:r>
      <w:r w:rsidR="008829CC" w:rsidRPr="006024D8">
        <w:rPr>
          <w:rFonts w:ascii="Calibri" w:hAnsi="Calibri"/>
          <w:sz w:val="22"/>
          <w:szCs w:val="22"/>
        </w:rPr>
        <w:t>based on population</w:t>
      </w:r>
      <w:r w:rsidR="00F27094">
        <w:rPr>
          <w:rFonts w:ascii="Calibri" w:hAnsi="Calibri"/>
          <w:sz w:val="22"/>
          <w:szCs w:val="22"/>
        </w:rPr>
        <w:t xml:space="preserve"> and</w:t>
      </w:r>
      <w:r w:rsidR="000E4124" w:rsidRPr="006024D8">
        <w:rPr>
          <w:rFonts w:ascii="Calibri" w:hAnsi="Calibri"/>
          <w:sz w:val="22"/>
          <w:szCs w:val="22"/>
        </w:rPr>
        <w:t xml:space="preserve"> one class for arm</w:t>
      </w:r>
      <w:r w:rsidR="003F36FE" w:rsidRPr="006024D8">
        <w:rPr>
          <w:rFonts w:ascii="Calibri" w:hAnsi="Calibri"/>
          <w:sz w:val="22"/>
          <w:szCs w:val="22"/>
        </w:rPr>
        <w:t>ed forces</w:t>
      </w:r>
      <w:r w:rsidR="000E4124" w:rsidRPr="006024D8">
        <w:rPr>
          <w:rFonts w:ascii="Calibri" w:hAnsi="Calibri"/>
          <w:sz w:val="22"/>
          <w:szCs w:val="22"/>
        </w:rPr>
        <w:t xml:space="preserve">. </w:t>
      </w:r>
    </w:p>
    <w:p w14:paraId="70A4E743" w14:textId="0148F612" w:rsidR="006801AB" w:rsidRDefault="006801AB" w:rsidP="009470F5">
      <w:pPr>
        <w:autoSpaceDE w:val="0"/>
        <w:autoSpaceDN w:val="0"/>
        <w:adjustRightInd w:val="0"/>
        <w:rPr>
          <w:rFonts w:ascii="Calibri" w:hAnsi="Calibri"/>
          <w:sz w:val="22"/>
          <w:szCs w:val="22"/>
        </w:rPr>
      </w:pPr>
    </w:p>
    <w:p w14:paraId="6714C669" w14:textId="50CACF85" w:rsidR="006801AB" w:rsidRPr="006024D8" w:rsidRDefault="006801AB" w:rsidP="009470F5">
      <w:pPr>
        <w:autoSpaceDE w:val="0"/>
        <w:autoSpaceDN w:val="0"/>
        <w:adjustRightInd w:val="0"/>
        <w:rPr>
          <w:rFonts w:ascii="Calibri" w:hAnsi="Calibri"/>
          <w:sz w:val="22"/>
          <w:szCs w:val="22"/>
        </w:rPr>
      </w:pPr>
      <w:r>
        <w:rPr>
          <w:rFonts w:ascii="Calibri" w:hAnsi="Calibri"/>
          <w:sz w:val="22"/>
          <w:szCs w:val="22"/>
        </w:rPr>
        <w:t>AAPRA Executive Director Jane H. Adams shared, “Each Finalist is congratulated for this prestigious award. We know local communities, state park systems, and military installations worldwide met the challenge of being responsive to the changing demands of delivering services during the COVID 19 pandemic. Park visitors and program participants have come to rely upon their service provider for physical, mental, and emotional support during this pandemic.  The Academy congratulates each Finalist for their management excellence</w:t>
      </w:r>
      <w:r w:rsidR="00C07728">
        <w:rPr>
          <w:rFonts w:ascii="Calibri" w:hAnsi="Calibri"/>
          <w:sz w:val="22"/>
          <w:szCs w:val="22"/>
        </w:rPr>
        <w:t xml:space="preserve"> during this unprecedented time</w:t>
      </w:r>
      <w:r>
        <w:rPr>
          <w:rFonts w:ascii="Calibri" w:hAnsi="Calibri"/>
          <w:sz w:val="22"/>
          <w:szCs w:val="22"/>
        </w:rPr>
        <w:t xml:space="preserve">.” </w:t>
      </w:r>
    </w:p>
    <w:p w14:paraId="26FB49FB" w14:textId="77777777" w:rsidR="009470F5" w:rsidRPr="006024D8" w:rsidRDefault="009470F5" w:rsidP="009470F5">
      <w:pPr>
        <w:autoSpaceDE w:val="0"/>
        <w:autoSpaceDN w:val="0"/>
        <w:adjustRightInd w:val="0"/>
        <w:rPr>
          <w:rFonts w:ascii="Calibri" w:hAnsi="Calibri"/>
          <w:sz w:val="22"/>
          <w:szCs w:val="22"/>
        </w:rPr>
      </w:pPr>
    </w:p>
    <w:p w14:paraId="0254BC93" w14:textId="500B4FB3" w:rsidR="00BE79BF" w:rsidRPr="00BE79BF" w:rsidRDefault="00424A33" w:rsidP="00BE79BF">
      <w:pPr>
        <w:autoSpaceDE w:val="0"/>
        <w:autoSpaceDN w:val="0"/>
        <w:adjustRightInd w:val="0"/>
        <w:rPr>
          <w:rFonts w:ascii="Calibri" w:hAnsi="Calibri"/>
          <w:sz w:val="22"/>
          <w:szCs w:val="22"/>
        </w:rPr>
      </w:pPr>
      <w:r>
        <w:rPr>
          <w:rFonts w:ascii="Calibri" w:hAnsi="Calibri"/>
          <w:sz w:val="22"/>
          <w:szCs w:val="22"/>
        </w:rPr>
        <w:t>Vernon Hills Park District</w:t>
      </w:r>
      <w:r w:rsidR="00304345" w:rsidRPr="006024D8">
        <w:rPr>
          <w:rFonts w:ascii="Calibri" w:hAnsi="Calibri"/>
          <w:sz w:val="22"/>
          <w:szCs w:val="22"/>
        </w:rPr>
        <w:t xml:space="preserve"> is a finalist in the </w:t>
      </w:r>
      <w:r>
        <w:rPr>
          <w:rFonts w:ascii="Calibri" w:hAnsi="Calibri"/>
          <w:sz w:val="22"/>
          <w:szCs w:val="22"/>
        </w:rPr>
        <w:t>Class V</w:t>
      </w:r>
      <w:r w:rsidR="001F6B2B">
        <w:rPr>
          <w:rFonts w:ascii="Calibri" w:hAnsi="Calibri"/>
          <w:sz w:val="22"/>
          <w:szCs w:val="22"/>
        </w:rPr>
        <w:t xml:space="preserve"> category</w:t>
      </w:r>
      <w:r w:rsidR="00B40996">
        <w:rPr>
          <w:rFonts w:ascii="Calibri" w:hAnsi="Calibri"/>
          <w:sz w:val="22"/>
          <w:szCs w:val="22"/>
        </w:rPr>
        <w:t>,</w:t>
      </w:r>
      <w:bookmarkStart w:id="0" w:name="_GoBack"/>
      <w:bookmarkEnd w:id="0"/>
      <w:r w:rsidR="00BE79BF" w:rsidRPr="00BE79BF">
        <w:rPr>
          <w:rFonts w:ascii="Calibri" w:hAnsi="Calibri"/>
          <w:sz w:val="22"/>
          <w:szCs w:val="22"/>
        </w:rPr>
        <w:t xml:space="preserve"> population less than 30,000.</w:t>
      </w:r>
    </w:p>
    <w:p w14:paraId="07D308AE" w14:textId="77777777" w:rsidR="00BE79BF" w:rsidRPr="00BE79BF" w:rsidRDefault="00BE79BF" w:rsidP="00BE79BF">
      <w:pPr>
        <w:autoSpaceDE w:val="0"/>
        <w:autoSpaceDN w:val="0"/>
        <w:adjustRightInd w:val="0"/>
        <w:rPr>
          <w:rFonts w:ascii="Calibri" w:hAnsi="Calibri"/>
          <w:sz w:val="22"/>
          <w:szCs w:val="22"/>
        </w:rPr>
      </w:pPr>
    </w:p>
    <w:p w14:paraId="1151E699" w14:textId="270B1194" w:rsidR="00304345" w:rsidRPr="006024D8" w:rsidRDefault="00BE79BF" w:rsidP="00BE79BF">
      <w:pPr>
        <w:autoSpaceDE w:val="0"/>
        <w:autoSpaceDN w:val="0"/>
        <w:adjustRightInd w:val="0"/>
        <w:rPr>
          <w:rFonts w:ascii="Calibri" w:hAnsi="Calibri"/>
          <w:sz w:val="22"/>
          <w:szCs w:val="22"/>
        </w:rPr>
      </w:pPr>
      <w:r w:rsidRPr="00BE79BF">
        <w:rPr>
          <w:rFonts w:ascii="Calibri" w:hAnsi="Calibri"/>
          <w:sz w:val="22"/>
          <w:szCs w:val="22"/>
        </w:rPr>
        <w:t>For nearly 50 years, the Vernon Hills Park District continues to bring memorable experiences and enjoyment to all ages through diverse programming promoting healthy lifestyles. Today the District encompasses five facilities, ten miles of recreational paths, and twenty-five parks situated on 460 acres of land.  Through the collaborative efforts of the Park Board, professional staff, generous sponsors and dedicated volunteers, the District is an award recipient of the 2019-2024 Illinois Distinguished Accredited Agency Award.</w:t>
      </w:r>
      <w:r w:rsidR="00304345" w:rsidRPr="006024D8">
        <w:rPr>
          <w:rFonts w:ascii="Calibri" w:hAnsi="Calibri"/>
          <w:sz w:val="22"/>
          <w:szCs w:val="22"/>
        </w:rPr>
        <w:t xml:space="preserve"> </w:t>
      </w:r>
    </w:p>
    <w:p w14:paraId="0E0828D8" w14:textId="77777777" w:rsidR="00994433" w:rsidRPr="006024D8" w:rsidRDefault="00994433" w:rsidP="009470F5">
      <w:pPr>
        <w:autoSpaceDE w:val="0"/>
        <w:autoSpaceDN w:val="0"/>
        <w:adjustRightInd w:val="0"/>
        <w:rPr>
          <w:rFonts w:ascii="Calibri" w:hAnsi="Calibri"/>
          <w:sz w:val="22"/>
          <w:szCs w:val="22"/>
        </w:rPr>
      </w:pPr>
    </w:p>
    <w:p w14:paraId="6A138EDA" w14:textId="27A8A640" w:rsidR="00994433" w:rsidRPr="006024D8" w:rsidRDefault="00994433" w:rsidP="00994433">
      <w:pPr>
        <w:autoSpaceDE w:val="0"/>
        <w:autoSpaceDN w:val="0"/>
        <w:adjustRightInd w:val="0"/>
        <w:rPr>
          <w:rFonts w:ascii="Calibri" w:hAnsi="Calibri"/>
          <w:sz w:val="22"/>
          <w:szCs w:val="22"/>
        </w:rPr>
      </w:pPr>
      <w:r w:rsidRPr="006024D8">
        <w:rPr>
          <w:rFonts w:ascii="Calibri" w:hAnsi="Calibri"/>
          <w:sz w:val="22"/>
          <w:szCs w:val="22"/>
        </w:rPr>
        <w:t xml:space="preserve">Agencies are judged on their ability to address the needs of those they serve through the collective energies of </w:t>
      </w:r>
      <w:r w:rsidR="002D0235">
        <w:rPr>
          <w:rFonts w:ascii="Calibri" w:hAnsi="Calibri"/>
          <w:sz w:val="22"/>
          <w:szCs w:val="22"/>
        </w:rPr>
        <w:t>community members</w:t>
      </w:r>
      <w:r w:rsidR="000F75B5" w:rsidRPr="006024D8">
        <w:rPr>
          <w:rFonts w:ascii="Calibri" w:hAnsi="Calibri"/>
          <w:sz w:val="22"/>
          <w:szCs w:val="22"/>
        </w:rPr>
        <w:t xml:space="preserve">, staff </w:t>
      </w:r>
      <w:r w:rsidR="009A11FF">
        <w:rPr>
          <w:rFonts w:ascii="Calibri" w:hAnsi="Calibri"/>
          <w:sz w:val="22"/>
          <w:szCs w:val="22"/>
        </w:rPr>
        <w:t xml:space="preserve">members </w:t>
      </w:r>
      <w:r w:rsidR="000F75B5" w:rsidRPr="006024D8">
        <w:rPr>
          <w:rFonts w:ascii="Calibri" w:hAnsi="Calibri"/>
          <w:sz w:val="22"/>
          <w:szCs w:val="22"/>
        </w:rPr>
        <w:t>and elected officials.</w:t>
      </w:r>
      <w:r w:rsidR="00424A33">
        <w:rPr>
          <w:rFonts w:ascii="Calibri" w:hAnsi="Calibri"/>
          <w:sz w:val="22"/>
          <w:szCs w:val="22"/>
        </w:rPr>
        <w:t xml:space="preserve"> Vernon Hills Park District</w:t>
      </w:r>
      <w:r w:rsidR="00441D2A" w:rsidRPr="006024D8">
        <w:rPr>
          <w:rFonts w:ascii="Calibri" w:hAnsi="Calibri"/>
          <w:sz w:val="22"/>
          <w:szCs w:val="22"/>
        </w:rPr>
        <w:t xml:space="preserve"> joins three other </w:t>
      </w:r>
      <w:r w:rsidRPr="006024D8">
        <w:rPr>
          <w:rFonts w:ascii="Calibri" w:hAnsi="Calibri"/>
          <w:sz w:val="22"/>
          <w:szCs w:val="22"/>
        </w:rPr>
        <w:t>finalists in</w:t>
      </w:r>
      <w:r w:rsidR="00441D2A" w:rsidRPr="006024D8">
        <w:rPr>
          <w:rFonts w:ascii="Calibri" w:hAnsi="Calibri"/>
          <w:sz w:val="22"/>
          <w:szCs w:val="22"/>
        </w:rPr>
        <w:t xml:space="preserve"> the</w:t>
      </w:r>
      <w:r w:rsidR="000F75B5" w:rsidRPr="006024D8">
        <w:rPr>
          <w:rFonts w:ascii="Calibri" w:hAnsi="Calibri"/>
          <w:sz w:val="22"/>
          <w:szCs w:val="22"/>
        </w:rPr>
        <w:t>ir</w:t>
      </w:r>
      <w:r w:rsidRPr="006024D8">
        <w:rPr>
          <w:rFonts w:ascii="Calibri" w:hAnsi="Calibri"/>
          <w:sz w:val="22"/>
          <w:szCs w:val="22"/>
        </w:rPr>
        <w:t xml:space="preserve"> cla</w:t>
      </w:r>
      <w:r w:rsidR="00441D2A" w:rsidRPr="006024D8">
        <w:rPr>
          <w:rFonts w:ascii="Calibri" w:hAnsi="Calibri"/>
          <w:sz w:val="22"/>
          <w:szCs w:val="22"/>
        </w:rPr>
        <w:t>ss that will</w:t>
      </w:r>
      <w:r w:rsidRPr="006024D8">
        <w:rPr>
          <w:rFonts w:ascii="Calibri" w:hAnsi="Calibri"/>
          <w:sz w:val="22"/>
          <w:szCs w:val="22"/>
        </w:rPr>
        <w:t xml:space="preserve"> compete for </w:t>
      </w:r>
      <w:r w:rsidR="001F6B2B">
        <w:rPr>
          <w:rFonts w:ascii="Calibri" w:hAnsi="Calibri"/>
          <w:sz w:val="22"/>
          <w:szCs w:val="22"/>
        </w:rPr>
        <w:t>Grand Plaque which will be awarded</w:t>
      </w:r>
      <w:r w:rsidRPr="006024D8">
        <w:rPr>
          <w:rFonts w:ascii="Calibri" w:hAnsi="Calibri"/>
          <w:sz w:val="22"/>
          <w:szCs w:val="22"/>
        </w:rPr>
        <w:t xml:space="preserve"> </w:t>
      </w:r>
      <w:r w:rsidR="001F6B2B">
        <w:rPr>
          <w:rFonts w:ascii="Calibri" w:hAnsi="Calibri"/>
          <w:sz w:val="22"/>
          <w:szCs w:val="22"/>
        </w:rPr>
        <w:t>in September</w:t>
      </w:r>
      <w:r w:rsidRPr="006024D8">
        <w:rPr>
          <w:rFonts w:ascii="Calibri" w:hAnsi="Calibri"/>
          <w:sz w:val="22"/>
          <w:szCs w:val="22"/>
        </w:rPr>
        <w:t>.</w:t>
      </w:r>
    </w:p>
    <w:p w14:paraId="0B5C3DBB" w14:textId="77777777" w:rsidR="00304345" w:rsidRPr="006024D8" w:rsidRDefault="00304345" w:rsidP="009470F5">
      <w:pPr>
        <w:autoSpaceDE w:val="0"/>
        <w:autoSpaceDN w:val="0"/>
        <w:adjustRightInd w:val="0"/>
        <w:rPr>
          <w:rFonts w:ascii="Calibri" w:hAnsi="Calibri"/>
          <w:sz w:val="22"/>
          <w:szCs w:val="22"/>
        </w:rPr>
      </w:pPr>
    </w:p>
    <w:p w14:paraId="0B2BEF52" w14:textId="14A34138" w:rsidR="00E64ACF" w:rsidRDefault="00B40996" w:rsidP="0027731C">
      <w:pPr>
        <w:pStyle w:val="BodyText"/>
        <w:jc w:val="left"/>
        <w:rPr>
          <w:rFonts w:ascii="Calibri" w:hAnsi="Calibri" w:cs="Times New Roman"/>
          <w:b w:val="0"/>
          <w:bCs w:val="0"/>
          <w:szCs w:val="22"/>
        </w:rPr>
      </w:pPr>
      <w:r w:rsidRPr="00B40996">
        <w:rPr>
          <w:rFonts w:ascii="Calibri" w:hAnsi="Calibri" w:cs="Times New Roman"/>
          <w:b w:val="0"/>
          <w:bCs w:val="0"/>
          <w:szCs w:val="22"/>
        </w:rPr>
        <w:t>Park Board Presi</w:t>
      </w:r>
      <w:r>
        <w:rPr>
          <w:rFonts w:ascii="Calibri" w:hAnsi="Calibri" w:cs="Times New Roman"/>
          <w:b w:val="0"/>
          <w:bCs w:val="0"/>
          <w:szCs w:val="22"/>
        </w:rPr>
        <w:t>dent David Doerhoefer states</w:t>
      </w:r>
      <w:r w:rsidRPr="00B40996">
        <w:rPr>
          <w:rFonts w:ascii="Calibri" w:hAnsi="Calibri" w:cs="Times New Roman"/>
          <w:b w:val="0"/>
          <w:bCs w:val="0"/>
          <w:szCs w:val="22"/>
        </w:rPr>
        <w:t xml:space="preserve"> “The Vernon Hills Park District is excited and honored to be an NRPA Gold Medal Finalist and we look forward to sharing our story and successes with park and recreation agencies across the country”.</w:t>
      </w:r>
    </w:p>
    <w:p w14:paraId="5609C65A" w14:textId="77777777" w:rsidR="00B40996" w:rsidRPr="006024D8" w:rsidRDefault="00B40996" w:rsidP="0027731C">
      <w:pPr>
        <w:pStyle w:val="BodyText"/>
        <w:jc w:val="left"/>
        <w:rPr>
          <w:rFonts w:ascii="Calibri" w:hAnsi="Calibri" w:cs="Times New Roman"/>
          <w:b w:val="0"/>
          <w:szCs w:val="22"/>
        </w:rPr>
      </w:pPr>
    </w:p>
    <w:p w14:paraId="2F88D8A8" w14:textId="10096F46" w:rsidR="0027731C" w:rsidRPr="006024D8" w:rsidRDefault="00B625CA" w:rsidP="0027731C">
      <w:pPr>
        <w:pStyle w:val="BodyText"/>
        <w:jc w:val="left"/>
        <w:rPr>
          <w:rFonts w:ascii="Calibri" w:hAnsi="Calibri" w:cs="Times New Roman"/>
          <w:b w:val="0"/>
          <w:szCs w:val="22"/>
        </w:rPr>
      </w:pPr>
      <w:r w:rsidRPr="006024D8">
        <w:rPr>
          <w:rFonts w:ascii="Calibri" w:hAnsi="Calibri" w:cs="Times New Roman"/>
          <w:b w:val="0"/>
          <w:szCs w:val="22"/>
        </w:rPr>
        <w:lastRenderedPageBreak/>
        <w:t xml:space="preserve">A panel of five </w:t>
      </w:r>
      <w:r w:rsidR="001F6B2B">
        <w:rPr>
          <w:rFonts w:ascii="Calibri" w:hAnsi="Calibri" w:cs="Times New Roman"/>
          <w:b w:val="0"/>
          <w:szCs w:val="22"/>
        </w:rPr>
        <w:t xml:space="preserve">highly qualified </w:t>
      </w:r>
      <w:r w:rsidRPr="006024D8">
        <w:rPr>
          <w:rFonts w:ascii="Calibri" w:hAnsi="Calibri" w:cs="Times New Roman"/>
          <w:b w:val="0"/>
          <w:szCs w:val="22"/>
        </w:rPr>
        <w:t>park</w:t>
      </w:r>
      <w:r w:rsidR="0027731C" w:rsidRPr="006024D8">
        <w:rPr>
          <w:rFonts w:ascii="Calibri" w:hAnsi="Calibri" w:cs="Times New Roman"/>
          <w:b w:val="0"/>
          <w:szCs w:val="22"/>
        </w:rPr>
        <w:t xml:space="preserve"> and recreation professionals </w:t>
      </w:r>
      <w:r w:rsidR="009A11FF">
        <w:rPr>
          <w:rFonts w:ascii="Calibri" w:hAnsi="Calibri" w:cs="Times New Roman"/>
          <w:b w:val="0"/>
          <w:szCs w:val="22"/>
        </w:rPr>
        <w:t xml:space="preserve">will </w:t>
      </w:r>
      <w:r w:rsidR="0027731C" w:rsidRPr="006024D8">
        <w:rPr>
          <w:rFonts w:ascii="Calibri" w:hAnsi="Calibri" w:cs="Times New Roman"/>
          <w:b w:val="0"/>
          <w:szCs w:val="22"/>
        </w:rPr>
        <w:t>review and ju</w:t>
      </w:r>
      <w:r w:rsidR="000F75B5" w:rsidRPr="006024D8">
        <w:rPr>
          <w:rFonts w:ascii="Calibri" w:hAnsi="Calibri" w:cs="Times New Roman"/>
          <w:b w:val="0"/>
          <w:szCs w:val="22"/>
        </w:rPr>
        <w:t>dge all application materials.</w:t>
      </w:r>
      <w:r w:rsidR="0027731C" w:rsidRPr="006024D8">
        <w:rPr>
          <w:rFonts w:ascii="Calibri" w:hAnsi="Calibri" w:cs="Times New Roman"/>
          <w:b w:val="0"/>
          <w:szCs w:val="22"/>
        </w:rPr>
        <w:t xml:space="preserve"> Judges are chosen for their considerable experience and knowledge in parks and recreation on both </w:t>
      </w:r>
      <w:r w:rsidRPr="006024D8">
        <w:rPr>
          <w:rFonts w:ascii="Calibri" w:hAnsi="Calibri" w:cs="Times New Roman"/>
          <w:b w:val="0"/>
          <w:szCs w:val="22"/>
        </w:rPr>
        <w:t xml:space="preserve">the </w:t>
      </w:r>
      <w:r w:rsidR="0027731C" w:rsidRPr="006024D8">
        <w:rPr>
          <w:rFonts w:ascii="Calibri" w:hAnsi="Calibri" w:cs="Times New Roman"/>
          <w:b w:val="0"/>
          <w:szCs w:val="22"/>
        </w:rPr>
        <w:t xml:space="preserve">local and national levels.  </w:t>
      </w:r>
    </w:p>
    <w:p w14:paraId="2FEC83E4" w14:textId="77777777" w:rsidR="0027731C" w:rsidRPr="006024D8" w:rsidRDefault="0027731C" w:rsidP="0027731C">
      <w:pPr>
        <w:pStyle w:val="BodyText"/>
        <w:ind w:firstLine="1440"/>
        <w:jc w:val="left"/>
        <w:rPr>
          <w:rFonts w:ascii="Calibri" w:hAnsi="Calibri" w:cs="Times New Roman"/>
          <w:b w:val="0"/>
          <w:szCs w:val="22"/>
        </w:rPr>
      </w:pPr>
    </w:p>
    <w:p w14:paraId="1F8C9A05" w14:textId="75CC7D26" w:rsidR="0027731C" w:rsidRDefault="00275F65" w:rsidP="00B625CA">
      <w:pPr>
        <w:pStyle w:val="BodyText"/>
        <w:jc w:val="left"/>
        <w:rPr>
          <w:rFonts w:ascii="Calibri" w:hAnsi="Calibri" w:cs="Times New Roman"/>
          <w:b w:val="0"/>
          <w:szCs w:val="22"/>
        </w:rPr>
      </w:pPr>
      <w:r w:rsidRPr="00275F65">
        <w:rPr>
          <w:rFonts w:ascii="Calibri" w:hAnsi="Calibri" w:cs="Times New Roman"/>
          <w:b w:val="0"/>
          <w:szCs w:val="22"/>
        </w:rPr>
        <w:t xml:space="preserve">This year’s finalists will compete for </w:t>
      </w:r>
      <w:r w:rsidR="006801AB">
        <w:rPr>
          <w:rFonts w:ascii="Calibri" w:hAnsi="Calibri" w:cs="Times New Roman"/>
          <w:b w:val="0"/>
          <w:szCs w:val="22"/>
        </w:rPr>
        <w:t xml:space="preserve">the </w:t>
      </w:r>
      <w:r w:rsidRPr="00275F65">
        <w:rPr>
          <w:rFonts w:ascii="Calibri" w:hAnsi="Calibri" w:cs="Times New Roman"/>
          <w:b w:val="0"/>
          <w:szCs w:val="22"/>
        </w:rPr>
        <w:t xml:space="preserve">Grand Plaque Award honors this summer, and </w:t>
      </w:r>
      <w:r w:rsidR="006801AB">
        <w:rPr>
          <w:rFonts w:ascii="Calibri" w:hAnsi="Calibri" w:cs="Times New Roman"/>
          <w:b w:val="0"/>
          <w:szCs w:val="22"/>
        </w:rPr>
        <w:t>seven</w:t>
      </w:r>
      <w:r w:rsidRPr="00275F65">
        <w:rPr>
          <w:rFonts w:ascii="Calibri" w:hAnsi="Calibri" w:cs="Times New Roman"/>
          <w:b w:val="0"/>
          <w:szCs w:val="22"/>
        </w:rPr>
        <w:t xml:space="preserve"> Grand Plaque recipients will be announced during the 202</w:t>
      </w:r>
      <w:r w:rsidR="001F6B2B">
        <w:rPr>
          <w:rFonts w:ascii="Calibri" w:hAnsi="Calibri" w:cs="Times New Roman"/>
          <w:b w:val="0"/>
          <w:szCs w:val="22"/>
        </w:rPr>
        <w:t xml:space="preserve">1 </w:t>
      </w:r>
      <w:r w:rsidRPr="00275F65">
        <w:rPr>
          <w:rFonts w:ascii="Calibri" w:hAnsi="Calibri" w:cs="Times New Roman"/>
          <w:b w:val="0"/>
          <w:szCs w:val="22"/>
        </w:rPr>
        <w:t xml:space="preserve">NRPA Conference, which will be held virtually </w:t>
      </w:r>
      <w:r w:rsidR="001F6B2B">
        <w:rPr>
          <w:rFonts w:ascii="Calibri" w:hAnsi="Calibri" w:cs="Times New Roman"/>
          <w:b w:val="0"/>
          <w:szCs w:val="22"/>
        </w:rPr>
        <w:t>and in person September 21-23 in Nashville, Tennessee</w:t>
      </w:r>
      <w:r w:rsidRPr="00275F65">
        <w:rPr>
          <w:rFonts w:ascii="Calibri" w:hAnsi="Calibri" w:cs="Times New Roman"/>
          <w:b w:val="0"/>
          <w:szCs w:val="22"/>
        </w:rPr>
        <w:t>. The presentation of both the Finalist and Grand Plaque recipients is being finalized and details will be forthcoming.</w:t>
      </w:r>
    </w:p>
    <w:p w14:paraId="6FFD83A3" w14:textId="77777777" w:rsidR="00275F65" w:rsidRPr="006024D8" w:rsidRDefault="00275F65" w:rsidP="00B625CA">
      <w:pPr>
        <w:pStyle w:val="BodyText"/>
        <w:jc w:val="left"/>
        <w:rPr>
          <w:rFonts w:ascii="Calibri" w:hAnsi="Calibri" w:cs="Times New Roman"/>
          <w:b w:val="0"/>
          <w:szCs w:val="22"/>
        </w:rPr>
      </w:pPr>
    </w:p>
    <w:p w14:paraId="6BAFEB8A" w14:textId="4111336B" w:rsidR="0027731C" w:rsidRPr="006024D8" w:rsidRDefault="0027731C" w:rsidP="0027731C">
      <w:pPr>
        <w:pStyle w:val="BodyText"/>
        <w:jc w:val="left"/>
        <w:rPr>
          <w:rFonts w:ascii="Calibri" w:hAnsi="Calibri" w:cs="Times New Roman"/>
          <w:b w:val="0"/>
          <w:szCs w:val="22"/>
        </w:rPr>
      </w:pPr>
      <w:r w:rsidRPr="006024D8">
        <w:rPr>
          <w:rFonts w:ascii="Calibri" w:hAnsi="Calibri" w:cs="Times New Roman"/>
          <w:b w:val="0"/>
          <w:szCs w:val="22"/>
        </w:rPr>
        <w:t xml:space="preserve">For </w:t>
      </w:r>
      <w:r w:rsidR="00B625CA" w:rsidRPr="006024D8">
        <w:rPr>
          <w:rFonts w:ascii="Calibri" w:hAnsi="Calibri" w:cs="Times New Roman"/>
          <w:b w:val="0"/>
          <w:szCs w:val="22"/>
        </w:rPr>
        <w:t xml:space="preserve">more information on the </w:t>
      </w:r>
      <w:r w:rsidR="001F6B2B">
        <w:rPr>
          <w:rFonts w:ascii="Calibri" w:hAnsi="Calibri" w:cs="Times New Roman"/>
          <w:b w:val="0"/>
          <w:szCs w:val="22"/>
        </w:rPr>
        <w:t xml:space="preserve">National </w:t>
      </w:r>
      <w:r w:rsidR="00B625CA" w:rsidRPr="006024D8">
        <w:rPr>
          <w:rFonts w:ascii="Calibri" w:hAnsi="Calibri" w:cs="Times New Roman"/>
          <w:b w:val="0"/>
          <w:szCs w:val="22"/>
        </w:rPr>
        <w:t>Gold Medal Award</w:t>
      </w:r>
      <w:r w:rsidR="001F6B2B">
        <w:rPr>
          <w:rFonts w:ascii="Calibri" w:hAnsi="Calibri" w:cs="Times New Roman"/>
          <w:b w:val="0"/>
          <w:szCs w:val="22"/>
        </w:rPr>
        <w:t xml:space="preserve"> Program</w:t>
      </w:r>
      <w:r w:rsidR="00B625CA" w:rsidRPr="006024D8">
        <w:rPr>
          <w:rFonts w:ascii="Calibri" w:hAnsi="Calibri" w:cs="Times New Roman"/>
          <w:b w:val="0"/>
          <w:szCs w:val="22"/>
        </w:rPr>
        <w:t xml:space="preserve">, </w:t>
      </w:r>
      <w:r w:rsidR="001F6B2B">
        <w:rPr>
          <w:rFonts w:ascii="Calibri" w:hAnsi="Calibri" w:cs="Times New Roman"/>
          <w:b w:val="0"/>
          <w:szCs w:val="22"/>
        </w:rPr>
        <w:t>visit</w:t>
      </w:r>
      <w:r w:rsidR="00B625CA" w:rsidRPr="006024D8">
        <w:rPr>
          <w:rFonts w:ascii="Calibri" w:hAnsi="Calibri" w:cs="Times New Roman"/>
          <w:b w:val="0"/>
          <w:szCs w:val="22"/>
        </w:rPr>
        <w:t xml:space="preserve"> </w:t>
      </w:r>
      <w:hyperlink r:id="rId16" w:history="1">
        <w:r w:rsidR="00102EE3" w:rsidRPr="006024D8">
          <w:rPr>
            <w:rStyle w:val="Hyperlink"/>
            <w:rFonts w:ascii="Calibri" w:hAnsi="Calibri"/>
            <w:b w:val="0"/>
            <w:szCs w:val="22"/>
          </w:rPr>
          <w:t>www.aapra.org</w:t>
        </w:r>
      </w:hyperlink>
      <w:r w:rsidR="00B625CA" w:rsidRPr="006024D8">
        <w:rPr>
          <w:rFonts w:ascii="Calibri" w:hAnsi="Calibri" w:cs="Times New Roman"/>
          <w:b w:val="0"/>
          <w:szCs w:val="22"/>
        </w:rPr>
        <w:t xml:space="preserve">. </w:t>
      </w:r>
    </w:p>
    <w:p w14:paraId="56EBF98E" w14:textId="77777777" w:rsidR="00F26AEB" w:rsidRDefault="00F26AEB" w:rsidP="00061485">
      <w:pPr>
        <w:pStyle w:val="NormalWeb"/>
        <w:spacing w:before="0" w:after="0"/>
        <w:rPr>
          <w:rFonts w:ascii="Calibri" w:hAnsi="Calibri"/>
          <w:sz w:val="22"/>
          <w:szCs w:val="22"/>
        </w:rPr>
      </w:pPr>
    </w:p>
    <w:p w14:paraId="35D19022" w14:textId="77777777" w:rsidR="0072608A" w:rsidRPr="006024D8" w:rsidRDefault="0072608A" w:rsidP="0072608A">
      <w:pPr>
        <w:pStyle w:val="NormalWeb"/>
        <w:spacing w:before="0" w:after="0"/>
        <w:jc w:val="center"/>
        <w:rPr>
          <w:rFonts w:ascii="Calibri" w:hAnsi="Calibri"/>
          <w:sz w:val="22"/>
          <w:szCs w:val="22"/>
        </w:rPr>
      </w:pPr>
      <w:r>
        <w:rPr>
          <w:rFonts w:ascii="Calibri" w:hAnsi="Calibri"/>
          <w:sz w:val="22"/>
          <w:szCs w:val="22"/>
        </w:rPr>
        <w:t>###</w:t>
      </w:r>
    </w:p>
    <w:p w14:paraId="43933022" w14:textId="77777777" w:rsidR="00E64ACF" w:rsidRPr="006024D8" w:rsidRDefault="00E64ACF" w:rsidP="00061485">
      <w:pPr>
        <w:pStyle w:val="NormalWeb"/>
        <w:spacing w:before="0" w:after="0"/>
        <w:rPr>
          <w:rFonts w:ascii="Calibri" w:hAnsi="Calibri"/>
          <w:sz w:val="22"/>
          <w:szCs w:val="22"/>
        </w:rPr>
      </w:pPr>
    </w:p>
    <w:p w14:paraId="239702B3" w14:textId="77777777" w:rsidR="00304345" w:rsidRPr="006024D8" w:rsidRDefault="00304345" w:rsidP="00545347">
      <w:pPr>
        <w:pStyle w:val="BodyText"/>
        <w:jc w:val="left"/>
        <w:rPr>
          <w:rFonts w:ascii="Calibri" w:hAnsi="Calibri" w:cs="Times New Roman"/>
          <w:szCs w:val="22"/>
        </w:rPr>
      </w:pPr>
    </w:p>
    <w:p w14:paraId="734F4DB0" w14:textId="43B1C861" w:rsidR="00545347" w:rsidRPr="006024D8" w:rsidRDefault="00545347" w:rsidP="00545347">
      <w:pPr>
        <w:pStyle w:val="BodyText"/>
        <w:jc w:val="left"/>
        <w:rPr>
          <w:rFonts w:ascii="Calibri" w:hAnsi="Calibri" w:cs="Times New Roman"/>
          <w:b w:val="0"/>
          <w:szCs w:val="22"/>
        </w:rPr>
      </w:pPr>
      <w:r w:rsidRPr="006024D8">
        <w:rPr>
          <w:rFonts w:ascii="Calibri" w:hAnsi="Calibri" w:cs="Times New Roman"/>
          <w:szCs w:val="22"/>
        </w:rPr>
        <w:t>The American Academy for Park and Recreation Administration</w:t>
      </w:r>
      <w:r w:rsidRPr="006024D8">
        <w:rPr>
          <w:rFonts w:ascii="Calibri" w:hAnsi="Calibri" w:cs="Times New Roman"/>
          <w:b w:val="0"/>
          <w:szCs w:val="22"/>
        </w:rPr>
        <w:t xml:space="preserve"> is a nonprofit organization founded to advance knowledge related to the administration of recreation and parks; to encourage scholarly efforts by both practitioners and educators that would enhance the practice of park and recreation administration; to promote broader public understanding of the importance of parks and recreation to the public good; and, to conduct res</w:t>
      </w:r>
      <w:r w:rsidR="0094251A" w:rsidRPr="006024D8">
        <w:rPr>
          <w:rFonts w:ascii="Calibri" w:hAnsi="Calibri" w:cs="Times New Roman"/>
          <w:b w:val="0"/>
          <w:szCs w:val="22"/>
        </w:rPr>
        <w:t>earch, publish scholarly papers</w:t>
      </w:r>
      <w:r w:rsidRPr="006024D8">
        <w:rPr>
          <w:rFonts w:ascii="Calibri" w:hAnsi="Calibri" w:cs="Times New Roman"/>
          <w:b w:val="0"/>
          <w:szCs w:val="22"/>
        </w:rPr>
        <w:t xml:space="preserve"> and sponsor seminars related to the advancement of park</w:t>
      </w:r>
      <w:r w:rsidR="007208B3" w:rsidRPr="006024D8">
        <w:rPr>
          <w:rFonts w:ascii="Calibri" w:hAnsi="Calibri" w:cs="Times New Roman"/>
          <w:b w:val="0"/>
          <w:szCs w:val="22"/>
        </w:rPr>
        <w:t xml:space="preserve"> and recreation administration.</w:t>
      </w:r>
      <w:r w:rsidRPr="006024D8">
        <w:rPr>
          <w:rFonts w:ascii="Calibri" w:hAnsi="Calibri" w:cs="Times New Roman"/>
          <w:b w:val="0"/>
          <w:szCs w:val="22"/>
        </w:rPr>
        <w:t xml:space="preserve"> For more information, visit </w:t>
      </w:r>
      <w:hyperlink r:id="rId17" w:history="1">
        <w:r w:rsidR="00412931" w:rsidRPr="006024D8">
          <w:rPr>
            <w:rStyle w:val="Hyperlink"/>
            <w:rFonts w:ascii="Calibri" w:hAnsi="Calibri"/>
            <w:b w:val="0"/>
            <w:szCs w:val="22"/>
          </w:rPr>
          <w:t>www.aapra.org</w:t>
        </w:r>
      </w:hyperlink>
      <w:r w:rsidRPr="006024D8">
        <w:rPr>
          <w:rFonts w:ascii="Calibri" w:hAnsi="Calibri" w:cs="Times New Roman"/>
          <w:b w:val="0"/>
          <w:szCs w:val="22"/>
        </w:rPr>
        <w:t xml:space="preserve">.  </w:t>
      </w:r>
    </w:p>
    <w:p w14:paraId="44645B46" w14:textId="77777777" w:rsidR="00545347" w:rsidRPr="006024D8" w:rsidRDefault="00545347" w:rsidP="00061485">
      <w:pPr>
        <w:pStyle w:val="NormalWeb"/>
        <w:spacing w:before="0" w:after="0"/>
        <w:rPr>
          <w:rFonts w:ascii="Calibri" w:hAnsi="Calibri"/>
          <w:sz w:val="22"/>
          <w:szCs w:val="22"/>
        </w:rPr>
      </w:pPr>
    </w:p>
    <w:p w14:paraId="590E781A" w14:textId="3624CBA8" w:rsidR="0072608A" w:rsidRPr="00762B90" w:rsidRDefault="001F6B2B" w:rsidP="0072608A">
      <w:pPr>
        <w:rPr>
          <w:rFonts w:ascii="Calibri" w:hAnsi="Calibri"/>
          <w:bCs/>
          <w:sz w:val="22"/>
          <w:szCs w:val="22"/>
        </w:rPr>
      </w:pPr>
      <w:r>
        <w:rPr>
          <w:rFonts w:ascii="Calibri" w:hAnsi="Calibri"/>
          <w:b/>
          <w:sz w:val="22"/>
          <w:szCs w:val="22"/>
        </w:rPr>
        <w:t xml:space="preserve">Partner: </w:t>
      </w:r>
      <w:r w:rsidR="0072608A" w:rsidRPr="00762B90">
        <w:rPr>
          <w:rFonts w:ascii="Calibri" w:hAnsi="Calibri"/>
          <w:b/>
          <w:sz w:val="22"/>
          <w:szCs w:val="22"/>
        </w:rPr>
        <w:t xml:space="preserve">The National Recreation and Park Association </w:t>
      </w:r>
      <w:r w:rsidR="0072608A" w:rsidRPr="00762B90">
        <w:rPr>
          <w:rFonts w:ascii="Calibri" w:hAnsi="Calibri"/>
          <w:b/>
          <w:sz w:val="22"/>
          <w:szCs w:val="22"/>
        </w:rPr>
        <w:br/>
      </w:r>
      <w:r w:rsidR="0072608A" w:rsidRPr="00762B90">
        <w:rPr>
          <w:rFonts w:ascii="Calibri" w:hAnsi="Calibri"/>
          <w:bCs/>
          <w:color w:val="000000"/>
          <w:sz w:val="22"/>
          <w:szCs w:val="22"/>
        </w:rPr>
        <w:t xml:space="preserve">The National Recreation and Park Association </w:t>
      </w:r>
      <w:r w:rsidR="0072608A" w:rsidRPr="00762B90">
        <w:rPr>
          <w:rFonts w:ascii="Calibri" w:hAnsi="Calibri"/>
          <w:bCs/>
          <w:sz w:val="22"/>
          <w:szCs w:val="22"/>
        </w:rPr>
        <w:t xml:space="preserve">is a national not-for-profit organization dedicated to ensuring that all </w:t>
      </w:r>
      <w:r w:rsidR="006968CA">
        <w:rPr>
          <w:rFonts w:ascii="Calibri" w:hAnsi="Calibri"/>
          <w:bCs/>
          <w:sz w:val="22"/>
          <w:szCs w:val="22"/>
        </w:rPr>
        <w:t>people</w:t>
      </w:r>
      <w:r w:rsidR="0072608A" w:rsidRPr="00762B90">
        <w:rPr>
          <w:rFonts w:ascii="Calibri" w:hAnsi="Calibri"/>
          <w:bCs/>
          <w:sz w:val="22"/>
          <w:szCs w:val="22"/>
        </w:rPr>
        <w:t xml:space="preserve"> have access to parks and recreation for health, conservation and social equity. Through its network of 60,000 recreation and park professionals and advocates, NRPA encourages the promotion of healthy and active lifestyles, conservation initiatives and equitable access to parks and public space. For more information, visit </w:t>
      </w:r>
      <w:hyperlink r:id="rId18" w:history="1">
        <w:r w:rsidR="0072608A" w:rsidRPr="00762B90">
          <w:rPr>
            <w:rStyle w:val="Hyperlink"/>
            <w:rFonts w:ascii="Calibri" w:hAnsi="Calibri"/>
            <w:bCs/>
            <w:sz w:val="22"/>
            <w:szCs w:val="22"/>
          </w:rPr>
          <w:t>www.nrpa.org</w:t>
        </w:r>
      </w:hyperlink>
      <w:r w:rsidR="0072608A" w:rsidRPr="00762B90">
        <w:rPr>
          <w:rFonts w:ascii="Calibri" w:hAnsi="Calibri"/>
          <w:bCs/>
          <w:sz w:val="22"/>
          <w:szCs w:val="22"/>
        </w:rPr>
        <w:t xml:space="preserve">. For digital access to NRPA’s flagship publication, </w:t>
      </w:r>
      <w:r w:rsidR="0072608A" w:rsidRPr="00762B90">
        <w:rPr>
          <w:rFonts w:ascii="Calibri" w:hAnsi="Calibri"/>
          <w:bCs/>
          <w:i/>
          <w:sz w:val="22"/>
          <w:szCs w:val="22"/>
        </w:rPr>
        <w:t>Parks &amp; Recreation</w:t>
      </w:r>
      <w:r w:rsidR="0072608A" w:rsidRPr="00762B90">
        <w:rPr>
          <w:rFonts w:ascii="Calibri" w:hAnsi="Calibri"/>
          <w:bCs/>
          <w:sz w:val="22"/>
          <w:szCs w:val="22"/>
        </w:rPr>
        <w:t xml:space="preserve">, visit </w:t>
      </w:r>
      <w:hyperlink r:id="rId19" w:history="1">
        <w:r w:rsidR="0072608A" w:rsidRPr="00762B90">
          <w:rPr>
            <w:rStyle w:val="Hyperlink"/>
            <w:rFonts w:ascii="Calibri" w:hAnsi="Calibri"/>
            <w:bCs/>
            <w:sz w:val="22"/>
            <w:szCs w:val="22"/>
          </w:rPr>
          <w:t>www.parksandrecreation.org</w:t>
        </w:r>
      </w:hyperlink>
      <w:r w:rsidR="0072608A" w:rsidRPr="00762B90">
        <w:rPr>
          <w:rFonts w:ascii="Calibri" w:hAnsi="Calibri"/>
          <w:bCs/>
          <w:sz w:val="22"/>
          <w:szCs w:val="22"/>
        </w:rPr>
        <w:t>.</w:t>
      </w:r>
    </w:p>
    <w:p w14:paraId="1B2257F6" w14:textId="77777777" w:rsidR="00893BEA" w:rsidRPr="006024D8" w:rsidRDefault="00893BEA" w:rsidP="00893BEA">
      <w:pPr>
        <w:autoSpaceDE w:val="0"/>
        <w:autoSpaceDN w:val="0"/>
        <w:rPr>
          <w:rStyle w:val="front"/>
          <w:rFonts w:ascii="Calibri" w:hAnsi="Calibri" w:cs="Times New Roman"/>
          <w:b/>
          <w:sz w:val="22"/>
          <w:szCs w:val="22"/>
        </w:rPr>
      </w:pPr>
    </w:p>
    <w:p w14:paraId="0F953C08" w14:textId="6BF27F42" w:rsidR="00412931" w:rsidRPr="006024D8" w:rsidRDefault="001F6B2B" w:rsidP="00545347">
      <w:pPr>
        <w:pStyle w:val="BodyText"/>
        <w:jc w:val="left"/>
        <w:rPr>
          <w:rFonts w:ascii="Calibri" w:hAnsi="Calibri" w:cs="Times New Roman"/>
          <w:b w:val="0"/>
          <w:szCs w:val="22"/>
        </w:rPr>
      </w:pPr>
      <w:r>
        <w:rPr>
          <w:rFonts w:ascii="Calibri" w:hAnsi="Calibri" w:cs="Times New Roman"/>
          <w:szCs w:val="22"/>
        </w:rPr>
        <w:t xml:space="preserve">Sponsor: </w:t>
      </w:r>
      <w:r w:rsidR="00545347" w:rsidRPr="006024D8">
        <w:rPr>
          <w:rFonts w:ascii="Calibri" w:hAnsi="Calibri" w:cs="Times New Roman"/>
          <w:szCs w:val="22"/>
        </w:rPr>
        <w:t>Musco Lighting, LLC</w:t>
      </w:r>
      <w:r w:rsidR="00545347" w:rsidRPr="006024D8">
        <w:rPr>
          <w:rFonts w:ascii="Calibri" w:hAnsi="Calibri" w:cs="Times New Roman"/>
          <w:b w:val="0"/>
          <w:szCs w:val="22"/>
        </w:rPr>
        <w:t xml:space="preserve"> is a company that has specialized in lighti</w:t>
      </w:r>
      <w:r w:rsidR="00355E6A" w:rsidRPr="006024D8">
        <w:rPr>
          <w:rFonts w:ascii="Calibri" w:hAnsi="Calibri" w:cs="Times New Roman"/>
          <w:b w:val="0"/>
          <w:szCs w:val="22"/>
        </w:rPr>
        <w:t xml:space="preserve">ng systems for sports and large </w:t>
      </w:r>
      <w:r w:rsidR="00545347" w:rsidRPr="006024D8">
        <w:rPr>
          <w:rFonts w:ascii="Calibri" w:hAnsi="Calibri" w:cs="Times New Roman"/>
          <w:b w:val="0"/>
          <w:szCs w:val="22"/>
        </w:rPr>
        <w:t>areas for more than 30 years.</w:t>
      </w:r>
      <w:r w:rsidR="007208B3" w:rsidRPr="006024D8">
        <w:rPr>
          <w:rFonts w:ascii="Calibri" w:hAnsi="Calibri" w:cs="Times New Roman"/>
          <w:b w:val="0"/>
          <w:szCs w:val="22"/>
        </w:rPr>
        <w:t xml:space="preserve"> </w:t>
      </w:r>
      <w:r w:rsidR="00545347" w:rsidRPr="006024D8">
        <w:rPr>
          <w:rFonts w:ascii="Calibri" w:hAnsi="Calibri" w:cs="Times New Roman"/>
          <w:b w:val="0"/>
          <w:szCs w:val="22"/>
        </w:rPr>
        <w:t>Musco has pioneered dramatic improvements in energy efficiency and affordable ways to control wasted spill light</w:t>
      </w:r>
      <w:r w:rsidR="007208B3" w:rsidRPr="006024D8">
        <w:rPr>
          <w:rFonts w:ascii="Calibri" w:hAnsi="Calibri" w:cs="Times New Roman"/>
          <w:b w:val="0"/>
          <w:szCs w:val="22"/>
        </w:rPr>
        <w:t xml:space="preserve"> and glare. </w:t>
      </w:r>
      <w:r w:rsidR="00545347" w:rsidRPr="006024D8">
        <w:rPr>
          <w:rFonts w:ascii="Calibri" w:hAnsi="Calibri" w:cs="Times New Roman"/>
          <w:b w:val="0"/>
          <w:szCs w:val="22"/>
        </w:rPr>
        <w:t>Permanent and temporary lighting services range from neighborhood fi</w:t>
      </w:r>
      <w:r w:rsidR="007208B3" w:rsidRPr="006024D8">
        <w:rPr>
          <w:rFonts w:ascii="Calibri" w:hAnsi="Calibri" w:cs="Times New Roman"/>
          <w:b w:val="0"/>
          <w:szCs w:val="22"/>
        </w:rPr>
        <w:t>elds to NASCAR super speedways.</w:t>
      </w:r>
      <w:r w:rsidR="0094251A" w:rsidRPr="006024D8">
        <w:rPr>
          <w:rFonts w:ascii="Calibri" w:hAnsi="Calibri" w:cs="Times New Roman"/>
          <w:b w:val="0"/>
          <w:szCs w:val="22"/>
        </w:rPr>
        <w:t xml:space="preserve"> </w:t>
      </w:r>
      <w:r w:rsidR="00545347" w:rsidRPr="006024D8">
        <w:rPr>
          <w:rFonts w:ascii="Calibri" w:hAnsi="Calibri" w:cs="Times New Roman"/>
          <w:b w:val="0"/>
          <w:szCs w:val="22"/>
        </w:rPr>
        <w:t xml:space="preserve">For more information, visit </w:t>
      </w:r>
      <w:hyperlink r:id="rId20" w:history="1">
        <w:r w:rsidR="00412931" w:rsidRPr="006024D8">
          <w:rPr>
            <w:rStyle w:val="Hyperlink"/>
            <w:rFonts w:ascii="Calibri" w:hAnsi="Calibri"/>
            <w:b w:val="0"/>
            <w:szCs w:val="22"/>
          </w:rPr>
          <w:t>www.musco.com</w:t>
        </w:r>
      </w:hyperlink>
      <w:r w:rsidR="00412931" w:rsidRPr="006024D8">
        <w:rPr>
          <w:rFonts w:ascii="Calibri" w:hAnsi="Calibri" w:cs="Times New Roman"/>
          <w:b w:val="0"/>
          <w:szCs w:val="22"/>
        </w:rPr>
        <w:t>.</w:t>
      </w:r>
    </w:p>
    <w:p w14:paraId="6B2CB334" w14:textId="77777777" w:rsidR="00412931" w:rsidRPr="006024D8" w:rsidRDefault="00412931" w:rsidP="00545347">
      <w:pPr>
        <w:pStyle w:val="BodyText"/>
        <w:jc w:val="left"/>
        <w:rPr>
          <w:rFonts w:ascii="Calibri" w:hAnsi="Calibri" w:cs="Times New Roman"/>
          <w:b w:val="0"/>
          <w:szCs w:val="22"/>
        </w:rPr>
      </w:pPr>
    </w:p>
    <w:p w14:paraId="2CE3C9DA" w14:textId="77777777" w:rsidR="00061485" w:rsidRPr="006024D8" w:rsidRDefault="00061485" w:rsidP="00061485">
      <w:pPr>
        <w:jc w:val="center"/>
        <w:rPr>
          <w:rFonts w:ascii="Calibri" w:hAnsi="Calibri"/>
          <w:sz w:val="22"/>
          <w:szCs w:val="22"/>
        </w:rPr>
      </w:pPr>
    </w:p>
    <w:sectPr w:rsidR="00061485" w:rsidRPr="006024D8" w:rsidSect="0072608A">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EDE0B" w14:textId="77777777" w:rsidR="00DD0ADA" w:rsidRDefault="00DD0ADA">
      <w:r>
        <w:separator/>
      </w:r>
    </w:p>
  </w:endnote>
  <w:endnote w:type="continuationSeparator" w:id="0">
    <w:p w14:paraId="175427DF" w14:textId="77777777" w:rsidR="00DD0ADA" w:rsidRDefault="00DD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A9C6" w14:textId="77777777" w:rsidR="00F222B3" w:rsidRDefault="00F22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9250" w14:textId="77777777" w:rsidR="009470F5" w:rsidRPr="00A20E82" w:rsidRDefault="009470F5" w:rsidP="00061485">
    <w:pPr>
      <w:pStyle w:val="Footer"/>
      <w:jc w:val="center"/>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CA439" w14:textId="77777777" w:rsidR="00F222B3" w:rsidRDefault="00F22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71B91" w14:textId="77777777" w:rsidR="00DD0ADA" w:rsidRDefault="00DD0ADA">
      <w:r>
        <w:separator/>
      </w:r>
    </w:p>
  </w:footnote>
  <w:footnote w:type="continuationSeparator" w:id="0">
    <w:p w14:paraId="302141B7" w14:textId="77777777" w:rsidR="00DD0ADA" w:rsidRDefault="00DD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4492" w14:textId="77777777" w:rsidR="00F222B3" w:rsidRDefault="00F22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BA62" w14:textId="77777777" w:rsidR="00F222B3" w:rsidRDefault="00F22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067B" w14:textId="77777777" w:rsidR="00F222B3" w:rsidRDefault="00F22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00709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FFFFFF89"/>
    <w:multiLevelType w:val="singleLevel"/>
    <w:tmpl w:val="0EA04E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F9368E"/>
    <w:multiLevelType w:val="hybridMultilevel"/>
    <w:tmpl w:val="4288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A5C06"/>
    <w:multiLevelType w:val="hybridMultilevel"/>
    <w:tmpl w:val="22EAB4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500A9"/>
    <w:multiLevelType w:val="hybridMultilevel"/>
    <w:tmpl w:val="241CB2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A4204C"/>
    <w:multiLevelType w:val="hybridMultilevel"/>
    <w:tmpl w:val="6F740F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B84BE0"/>
    <w:multiLevelType w:val="hybridMultilevel"/>
    <w:tmpl w:val="2544FB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1728A6"/>
    <w:multiLevelType w:val="hybridMultilevel"/>
    <w:tmpl w:val="383A6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8601A"/>
    <w:multiLevelType w:val="hybridMultilevel"/>
    <w:tmpl w:val="0390F67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7"/>
  </w:num>
  <w:num w:numId="7">
    <w:abstractNumId w:val="1"/>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FB"/>
    <w:rsid w:val="00006A5A"/>
    <w:rsid w:val="00036B55"/>
    <w:rsid w:val="00056A43"/>
    <w:rsid w:val="0006073A"/>
    <w:rsid w:val="00061485"/>
    <w:rsid w:val="00091869"/>
    <w:rsid w:val="000B43DA"/>
    <w:rsid w:val="000C350F"/>
    <w:rsid w:val="000E4124"/>
    <w:rsid w:val="000E7ED3"/>
    <w:rsid w:val="000F75B5"/>
    <w:rsid w:val="001010F8"/>
    <w:rsid w:val="00102EE3"/>
    <w:rsid w:val="001162FF"/>
    <w:rsid w:val="0019720F"/>
    <w:rsid w:val="00197F1E"/>
    <w:rsid w:val="001D329D"/>
    <w:rsid w:val="001E0F9A"/>
    <w:rsid w:val="001E2384"/>
    <w:rsid w:val="001E52D5"/>
    <w:rsid w:val="001F6B2B"/>
    <w:rsid w:val="00211D9D"/>
    <w:rsid w:val="0021735D"/>
    <w:rsid w:val="00264A3F"/>
    <w:rsid w:val="0026505B"/>
    <w:rsid w:val="00275F65"/>
    <w:rsid w:val="0027731C"/>
    <w:rsid w:val="002B6DCF"/>
    <w:rsid w:val="002D0235"/>
    <w:rsid w:val="002D09B6"/>
    <w:rsid w:val="0030158E"/>
    <w:rsid w:val="00304345"/>
    <w:rsid w:val="00355E6A"/>
    <w:rsid w:val="00362400"/>
    <w:rsid w:val="00363D71"/>
    <w:rsid w:val="003930E2"/>
    <w:rsid w:val="003D1CF2"/>
    <w:rsid w:val="003D3AC2"/>
    <w:rsid w:val="003D5787"/>
    <w:rsid w:val="003E6567"/>
    <w:rsid w:val="003F36FE"/>
    <w:rsid w:val="00402D21"/>
    <w:rsid w:val="0041085F"/>
    <w:rsid w:val="00412931"/>
    <w:rsid w:val="00424A33"/>
    <w:rsid w:val="00441D2A"/>
    <w:rsid w:val="004439CC"/>
    <w:rsid w:val="004742A8"/>
    <w:rsid w:val="00475F18"/>
    <w:rsid w:val="004776E3"/>
    <w:rsid w:val="004D28B1"/>
    <w:rsid w:val="004E77E8"/>
    <w:rsid w:val="004F0F00"/>
    <w:rsid w:val="004F5423"/>
    <w:rsid w:val="0054045A"/>
    <w:rsid w:val="00545347"/>
    <w:rsid w:val="00554C84"/>
    <w:rsid w:val="00586D98"/>
    <w:rsid w:val="005A224A"/>
    <w:rsid w:val="005B0972"/>
    <w:rsid w:val="005B0DE1"/>
    <w:rsid w:val="005D2A35"/>
    <w:rsid w:val="005E3107"/>
    <w:rsid w:val="006024D8"/>
    <w:rsid w:val="00623326"/>
    <w:rsid w:val="00626D66"/>
    <w:rsid w:val="006275D5"/>
    <w:rsid w:val="00647532"/>
    <w:rsid w:val="006646F2"/>
    <w:rsid w:val="006801AB"/>
    <w:rsid w:val="00691C7D"/>
    <w:rsid w:val="006968CA"/>
    <w:rsid w:val="006C1764"/>
    <w:rsid w:val="006C6090"/>
    <w:rsid w:val="006C7EE8"/>
    <w:rsid w:val="006E0D19"/>
    <w:rsid w:val="006E70D1"/>
    <w:rsid w:val="006F1BBC"/>
    <w:rsid w:val="006F5A4D"/>
    <w:rsid w:val="007026FB"/>
    <w:rsid w:val="007074C6"/>
    <w:rsid w:val="007208B3"/>
    <w:rsid w:val="0072160C"/>
    <w:rsid w:val="0072608A"/>
    <w:rsid w:val="0073444A"/>
    <w:rsid w:val="0075570F"/>
    <w:rsid w:val="00762B90"/>
    <w:rsid w:val="0076432E"/>
    <w:rsid w:val="00796DC5"/>
    <w:rsid w:val="007A74A1"/>
    <w:rsid w:val="007C5C2B"/>
    <w:rsid w:val="007D637A"/>
    <w:rsid w:val="007E5E7F"/>
    <w:rsid w:val="007F166C"/>
    <w:rsid w:val="00844EF3"/>
    <w:rsid w:val="008829CC"/>
    <w:rsid w:val="00893BEA"/>
    <w:rsid w:val="0094251A"/>
    <w:rsid w:val="009470F5"/>
    <w:rsid w:val="00962906"/>
    <w:rsid w:val="009774B7"/>
    <w:rsid w:val="00994433"/>
    <w:rsid w:val="009A11FF"/>
    <w:rsid w:val="009B59C3"/>
    <w:rsid w:val="009C3638"/>
    <w:rsid w:val="009D3115"/>
    <w:rsid w:val="009E2CB4"/>
    <w:rsid w:val="009F7D91"/>
    <w:rsid w:val="00A11F5C"/>
    <w:rsid w:val="00A30F9E"/>
    <w:rsid w:val="00A311D8"/>
    <w:rsid w:val="00A76D80"/>
    <w:rsid w:val="00AE6254"/>
    <w:rsid w:val="00B40996"/>
    <w:rsid w:val="00B625CA"/>
    <w:rsid w:val="00B85E3B"/>
    <w:rsid w:val="00BA7303"/>
    <w:rsid w:val="00BB05A7"/>
    <w:rsid w:val="00BD55ED"/>
    <w:rsid w:val="00BE6B4A"/>
    <w:rsid w:val="00BE79BF"/>
    <w:rsid w:val="00C07728"/>
    <w:rsid w:val="00C13B23"/>
    <w:rsid w:val="00C413CD"/>
    <w:rsid w:val="00C45517"/>
    <w:rsid w:val="00C61943"/>
    <w:rsid w:val="00CF3822"/>
    <w:rsid w:val="00D26AFC"/>
    <w:rsid w:val="00D64697"/>
    <w:rsid w:val="00DA1130"/>
    <w:rsid w:val="00DD0ADA"/>
    <w:rsid w:val="00E115C0"/>
    <w:rsid w:val="00E21270"/>
    <w:rsid w:val="00E274D8"/>
    <w:rsid w:val="00E33496"/>
    <w:rsid w:val="00E45FD7"/>
    <w:rsid w:val="00E5461E"/>
    <w:rsid w:val="00E57525"/>
    <w:rsid w:val="00E64ACF"/>
    <w:rsid w:val="00E814E6"/>
    <w:rsid w:val="00EA408C"/>
    <w:rsid w:val="00EB3AC1"/>
    <w:rsid w:val="00EB68B5"/>
    <w:rsid w:val="00EC1D85"/>
    <w:rsid w:val="00F222B3"/>
    <w:rsid w:val="00F26AEB"/>
    <w:rsid w:val="00F27094"/>
    <w:rsid w:val="00F72AD1"/>
    <w:rsid w:val="00F963FA"/>
    <w:rsid w:val="00FA1FFB"/>
    <w:rsid w:val="00FD3455"/>
    <w:rsid w:val="00FD674A"/>
    <w:rsid w:val="00FE55D2"/>
    <w:rsid w:val="00FF07CD"/>
    <w:rsid w:val="00FF18C4"/>
    <w:rsid w:val="00FF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95AF0"/>
  <w15:chartTrackingRefBased/>
  <w15:docId w15:val="{FE956837-3E1A-5A41-AE3D-FB0D07DA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w:uiPriority="99"/>
    <w:lsdException w:name="Title" w:locked="1" w:qFormat="1"/>
    <w:lsdException w:name="Default Paragraph Font" w:locked="1"/>
    <w:lsdException w:name="Subtitle" w:locked="1" w:qFormat="1"/>
    <w:lsdException w:name="Hyperlink" w:uiPriority="99"/>
    <w:lsdException w:name="Strong" w:locked="1" w:uiPriority="99" w:qFormat="1"/>
    <w:lsdException w:name="Emphasis" w:locked="1"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50"/>
    <w:rPr>
      <w:sz w:val="24"/>
      <w:szCs w:val="24"/>
    </w:rPr>
  </w:style>
  <w:style w:type="paragraph" w:styleId="Heading1">
    <w:name w:val="heading 1"/>
    <w:basedOn w:val="Normal"/>
    <w:next w:val="Normal"/>
    <w:link w:val="Heading1Char"/>
    <w:qFormat/>
    <w:locked/>
    <w:rsid w:val="0027731C"/>
    <w:pPr>
      <w:keepNext/>
      <w:jc w:val="center"/>
      <w:outlineLvl w:val="0"/>
    </w:pPr>
    <w:rPr>
      <w:rFonts w:ascii="Arial Narrow" w:hAnsi="Arial Narrow" w:cs="Arial"/>
      <w:b/>
      <w:bCs/>
    </w:rPr>
  </w:style>
  <w:style w:type="paragraph" w:styleId="Heading2">
    <w:name w:val="heading 2"/>
    <w:basedOn w:val="Normal"/>
    <w:next w:val="Normal"/>
    <w:link w:val="Heading2Char"/>
    <w:qFormat/>
    <w:locked/>
    <w:rsid w:val="0027731C"/>
    <w:pPr>
      <w:keepNext/>
      <w:jc w:val="center"/>
      <w:outlineLvl w:val="1"/>
    </w:pPr>
    <w:rPr>
      <w:rFonts w:ascii="Arial Narrow" w:hAnsi="Arial Narrow"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802"/>
    <w:pPr>
      <w:tabs>
        <w:tab w:val="center" w:pos="4320"/>
        <w:tab w:val="right" w:pos="8640"/>
      </w:tabs>
    </w:pPr>
  </w:style>
  <w:style w:type="character" w:customStyle="1" w:styleId="HeaderChar">
    <w:name w:val="Header Char"/>
    <w:link w:val="Header"/>
    <w:semiHidden/>
    <w:locked/>
    <w:rsid w:val="004742A8"/>
    <w:rPr>
      <w:rFonts w:cs="Times New Roman"/>
      <w:sz w:val="24"/>
      <w:szCs w:val="24"/>
    </w:rPr>
  </w:style>
  <w:style w:type="paragraph" w:styleId="Footer">
    <w:name w:val="footer"/>
    <w:basedOn w:val="Normal"/>
    <w:link w:val="FooterChar"/>
    <w:uiPriority w:val="99"/>
    <w:rsid w:val="006E1802"/>
    <w:pPr>
      <w:tabs>
        <w:tab w:val="center" w:pos="4320"/>
        <w:tab w:val="right" w:pos="8640"/>
      </w:tabs>
    </w:pPr>
  </w:style>
  <w:style w:type="character" w:customStyle="1" w:styleId="FooterChar">
    <w:name w:val="Footer Char"/>
    <w:link w:val="Footer"/>
    <w:uiPriority w:val="99"/>
    <w:locked/>
    <w:rsid w:val="004742A8"/>
    <w:rPr>
      <w:rFonts w:cs="Times New Roman"/>
      <w:sz w:val="24"/>
      <w:szCs w:val="24"/>
    </w:rPr>
  </w:style>
  <w:style w:type="character" w:styleId="Emphasis">
    <w:name w:val="Emphasis"/>
    <w:qFormat/>
    <w:rsid w:val="006E1802"/>
    <w:rPr>
      <w:rFonts w:cs="Times New Roman"/>
      <w:i/>
      <w:iCs/>
    </w:rPr>
  </w:style>
  <w:style w:type="paragraph" w:styleId="BalloonText">
    <w:name w:val="Balloon Text"/>
    <w:basedOn w:val="Normal"/>
    <w:link w:val="BalloonTextChar"/>
    <w:semiHidden/>
    <w:rsid w:val="006E1802"/>
    <w:rPr>
      <w:rFonts w:ascii="Tahoma" w:hAnsi="Tahoma" w:cs="Tahoma"/>
      <w:sz w:val="16"/>
      <w:szCs w:val="16"/>
    </w:rPr>
  </w:style>
  <w:style w:type="character" w:customStyle="1" w:styleId="BalloonTextChar">
    <w:name w:val="Balloon Text Char"/>
    <w:link w:val="BalloonText"/>
    <w:semiHidden/>
    <w:locked/>
    <w:rsid w:val="004742A8"/>
    <w:rPr>
      <w:rFonts w:cs="Times New Roman"/>
      <w:sz w:val="2"/>
    </w:rPr>
  </w:style>
  <w:style w:type="character" w:styleId="Hyperlink">
    <w:name w:val="Hyperlink"/>
    <w:uiPriority w:val="99"/>
    <w:rsid w:val="006E1802"/>
    <w:rPr>
      <w:rFonts w:cs="Times New Roman"/>
      <w:color w:val="0000FF"/>
      <w:u w:val="single"/>
    </w:rPr>
  </w:style>
  <w:style w:type="character" w:styleId="Strong">
    <w:name w:val="Strong"/>
    <w:uiPriority w:val="99"/>
    <w:qFormat/>
    <w:rsid w:val="006E1802"/>
    <w:rPr>
      <w:rFonts w:cs="Times New Roman"/>
      <w:b/>
      <w:bCs/>
    </w:rPr>
  </w:style>
  <w:style w:type="paragraph" w:styleId="NormalWeb">
    <w:name w:val="Normal (Web)"/>
    <w:basedOn w:val="Normal"/>
    <w:uiPriority w:val="99"/>
    <w:rsid w:val="006E1802"/>
    <w:pPr>
      <w:spacing w:before="360" w:after="360"/>
    </w:pPr>
  </w:style>
  <w:style w:type="character" w:styleId="FollowedHyperlink">
    <w:name w:val="FollowedHyperlink"/>
    <w:rsid w:val="006E1802"/>
    <w:rPr>
      <w:rFonts w:cs="Times New Roman"/>
      <w:color w:val="800080"/>
      <w:u w:val="single"/>
    </w:rPr>
  </w:style>
  <w:style w:type="character" w:customStyle="1" w:styleId="medbodytext">
    <w:name w:val="medbodytext"/>
    <w:rsid w:val="006E1802"/>
    <w:rPr>
      <w:rFonts w:cs="Times New Roman"/>
    </w:rPr>
  </w:style>
  <w:style w:type="paragraph" w:styleId="ListBullet">
    <w:name w:val="List Bullet"/>
    <w:basedOn w:val="Normal"/>
    <w:uiPriority w:val="99"/>
    <w:unhideWhenUsed/>
    <w:rsid w:val="001F4F24"/>
    <w:pPr>
      <w:numPr>
        <w:numId w:val="1"/>
      </w:numPr>
      <w:spacing w:after="200" w:line="276" w:lineRule="auto"/>
      <w:contextualSpacing/>
    </w:pPr>
    <w:rPr>
      <w:rFonts w:ascii="Calibri" w:eastAsia="Calibri" w:hAnsi="Calibri"/>
      <w:sz w:val="22"/>
      <w:szCs w:val="22"/>
    </w:rPr>
  </w:style>
  <w:style w:type="paragraph" w:customStyle="1" w:styleId="MediumGrid1-Accent21">
    <w:name w:val="Medium Grid 1 - Accent 21"/>
    <w:basedOn w:val="Normal"/>
    <w:uiPriority w:val="34"/>
    <w:qFormat/>
    <w:rsid w:val="00D21AB0"/>
    <w:pPr>
      <w:spacing w:after="200" w:line="276" w:lineRule="auto"/>
      <w:ind w:left="720"/>
      <w:contextualSpacing/>
    </w:pPr>
    <w:rPr>
      <w:rFonts w:ascii="Calibri" w:eastAsia="Calibri" w:hAnsi="Calibri"/>
      <w:sz w:val="22"/>
      <w:szCs w:val="22"/>
    </w:rPr>
  </w:style>
  <w:style w:type="paragraph" w:customStyle="1" w:styleId="Pa2">
    <w:name w:val="Pa2"/>
    <w:basedOn w:val="Normal"/>
    <w:next w:val="Normal"/>
    <w:uiPriority w:val="99"/>
    <w:rsid w:val="00EB3A81"/>
    <w:pPr>
      <w:autoSpaceDE w:val="0"/>
      <w:autoSpaceDN w:val="0"/>
      <w:adjustRightInd w:val="0"/>
      <w:spacing w:line="181" w:lineRule="atLeast"/>
    </w:pPr>
    <w:rPr>
      <w:rFonts w:ascii="Helvetica 65 Medium" w:hAnsi="Helvetica 65 Medium"/>
    </w:rPr>
  </w:style>
  <w:style w:type="paragraph" w:customStyle="1" w:styleId="Pa7">
    <w:name w:val="Pa7"/>
    <w:basedOn w:val="Normal"/>
    <w:next w:val="Normal"/>
    <w:uiPriority w:val="99"/>
    <w:rsid w:val="00F91954"/>
    <w:pPr>
      <w:autoSpaceDE w:val="0"/>
      <w:autoSpaceDN w:val="0"/>
      <w:adjustRightInd w:val="0"/>
      <w:spacing w:line="181" w:lineRule="atLeast"/>
    </w:pPr>
    <w:rPr>
      <w:rFonts w:ascii="Helvetica 65 Medium" w:hAnsi="Helvetica 65 Medium"/>
    </w:rPr>
  </w:style>
  <w:style w:type="character" w:customStyle="1" w:styleId="front">
    <w:name w:val="front"/>
    <w:rsid w:val="00071B8B"/>
    <w:rPr>
      <w:rFonts w:ascii="Arial" w:hAnsi="Arial" w:cs="Arial" w:hint="default"/>
      <w:sz w:val="24"/>
      <w:szCs w:val="24"/>
    </w:rPr>
  </w:style>
  <w:style w:type="paragraph" w:styleId="PlainText">
    <w:name w:val="Plain Text"/>
    <w:basedOn w:val="Normal"/>
    <w:link w:val="PlainTextChar"/>
    <w:uiPriority w:val="99"/>
    <w:unhideWhenUsed/>
    <w:rsid w:val="00E57525"/>
    <w:rPr>
      <w:rFonts w:ascii="Consolas" w:eastAsia="Calibri" w:hAnsi="Consolas" w:cs="Consolas"/>
      <w:sz w:val="21"/>
      <w:szCs w:val="21"/>
    </w:rPr>
  </w:style>
  <w:style w:type="character" w:customStyle="1" w:styleId="PlainTextChar">
    <w:name w:val="Plain Text Char"/>
    <w:link w:val="PlainText"/>
    <w:uiPriority w:val="99"/>
    <w:rsid w:val="00E57525"/>
    <w:rPr>
      <w:rFonts w:ascii="Consolas" w:eastAsia="Calibri" w:hAnsi="Consolas" w:cs="Consolas"/>
      <w:sz w:val="21"/>
      <w:szCs w:val="21"/>
    </w:rPr>
  </w:style>
  <w:style w:type="character" w:customStyle="1" w:styleId="Heading1Char">
    <w:name w:val="Heading 1 Char"/>
    <w:link w:val="Heading1"/>
    <w:rsid w:val="0027731C"/>
    <w:rPr>
      <w:rFonts w:ascii="Arial Narrow" w:hAnsi="Arial Narrow" w:cs="Arial"/>
      <w:b/>
      <w:bCs/>
      <w:sz w:val="24"/>
      <w:szCs w:val="24"/>
    </w:rPr>
  </w:style>
  <w:style w:type="character" w:customStyle="1" w:styleId="Heading2Char">
    <w:name w:val="Heading 2 Char"/>
    <w:link w:val="Heading2"/>
    <w:rsid w:val="0027731C"/>
    <w:rPr>
      <w:rFonts w:ascii="Arial Narrow" w:hAnsi="Arial Narrow" w:cs="Arial"/>
      <w:b/>
      <w:bCs/>
      <w:szCs w:val="24"/>
    </w:rPr>
  </w:style>
  <w:style w:type="paragraph" w:styleId="BodyText">
    <w:name w:val="Body Text"/>
    <w:basedOn w:val="Normal"/>
    <w:link w:val="BodyTextChar"/>
    <w:rsid w:val="0027731C"/>
    <w:pPr>
      <w:jc w:val="center"/>
    </w:pPr>
    <w:rPr>
      <w:rFonts w:ascii="Maiandra GD" w:hAnsi="Maiandra GD" w:cs="Arial"/>
      <w:b/>
      <w:bCs/>
      <w:sz w:val="22"/>
    </w:rPr>
  </w:style>
  <w:style w:type="character" w:customStyle="1" w:styleId="BodyTextChar">
    <w:name w:val="Body Text Char"/>
    <w:link w:val="BodyText"/>
    <w:rsid w:val="0027731C"/>
    <w:rPr>
      <w:rFonts w:ascii="Maiandra GD" w:hAnsi="Maiandra GD" w:cs="Arial"/>
      <w:b/>
      <w:bCs/>
      <w:sz w:val="22"/>
      <w:szCs w:val="24"/>
    </w:rPr>
  </w:style>
  <w:style w:type="character" w:styleId="CommentReference">
    <w:name w:val="annotation reference"/>
    <w:rsid w:val="00304345"/>
    <w:rPr>
      <w:sz w:val="16"/>
      <w:szCs w:val="16"/>
    </w:rPr>
  </w:style>
  <w:style w:type="paragraph" w:styleId="CommentText">
    <w:name w:val="annotation text"/>
    <w:basedOn w:val="Normal"/>
    <w:link w:val="CommentTextChar"/>
    <w:rsid w:val="00304345"/>
    <w:rPr>
      <w:sz w:val="20"/>
      <w:szCs w:val="20"/>
    </w:rPr>
  </w:style>
  <w:style w:type="character" w:customStyle="1" w:styleId="CommentTextChar">
    <w:name w:val="Comment Text Char"/>
    <w:basedOn w:val="DefaultParagraphFont"/>
    <w:link w:val="CommentText"/>
    <w:rsid w:val="00304345"/>
  </w:style>
  <w:style w:type="paragraph" w:styleId="CommentSubject">
    <w:name w:val="annotation subject"/>
    <w:basedOn w:val="CommentText"/>
    <w:next w:val="CommentText"/>
    <w:link w:val="CommentSubjectChar"/>
    <w:rsid w:val="00304345"/>
    <w:rPr>
      <w:b/>
      <w:bCs/>
    </w:rPr>
  </w:style>
  <w:style w:type="character" w:customStyle="1" w:styleId="CommentSubjectChar">
    <w:name w:val="Comment Subject Char"/>
    <w:link w:val="CommentSubject"/>
    <w:rsid w:val="00304345"/>
    <w:rPr>
      <w:b/>
      <w:bCs/>
    </w:rPr>
  </w:style>
  <w:style w:type="paragraph" w:styleId="Revision">
    <w:name w:val="Revision"/>
    <w:hidden/>
    <w:uiPriority w:val="99"/>
    <w:semiHidden/>
    <w:rsid w:val="00F27094"/>
    <w:rPr>
      <w:sz w:val="24"/>
      <w:szCs w:val="24"/>
    </w:rPr>
  </w:style>
  <w:style w:type="character" w:customStyle="1" w:styleId="UnresolvedMention">
    <w:name w:val="Unresolved Mention"/>
    <w:uiPriority w:val="99"/>
    <w:semiHidden/>
    <w:unhideWhenUsed/>
    <w:rsid w:val="00275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100"/>
              <w:marBottom w:val="100"/>
              <w:divBdr>
                <w:top w:val="none" w:sz="0" w:space="0" w:color="auto"/>
                <w:left w:val="none" w:sz="0" w:space="0" w:color="auto"/>
                <w:bottom w:val="none" w:sz="0" w:space="0" w:color="auto"/>
                <w:right w:val="none" w:sz="0" w:space="0" w:color="auto"/>
              </w:divBdr>
              <w:divsChild>
                <w:div w:id="63">
                  <w:marLeft w:val="0"/>
                  <w:marRight w:val="0"/>
                  <w:marTop w:val="22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25"/>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00"/>
              <w:marBottom w:val="100"/>
              <w:divBdr>
                <w:top w:val="none" w:sz="0" w:space="0" w:color="auto"/>
                <w:left w:val="none" w:sz="0" w:space="0" w:color="auto"/>
                <w:bottom w:val="none" w:sz="0" w:space="0" w:color="auto"/>
                <w:right w:val="none" w:sz="0" w:space="0" w:color="auto"/>
              </w:divBdr>
              <w:divsChild>
                <w:div w:id="62">
                  <w:marLeft w:val="0"/>
                  <w:marRight w:val="0"/>
                  <w:marTop w:val="225"/>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22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100"/>
              <w:marBottom w:val="100"/>
              <w:divBdr>
                <w:top w:val="none" w:sz="0" w:space="0" w:color="auto"/>
                <w:left w:val="none" w:sz="0" w:space="0" w:color="auto"/>
                <w:bottom w:val="none" w:sz="0" w:space="0" w:color="auto"/>
                <w:right w:val="none" w:sz="0" w:space="0" w:color="auto"/>
              </w:divBdr>
              <w:divsChild>
                <w:div w:id="23">
                  <w:marLeft w:val="0"/>
                  <w:marRight w:val="0"/>
                  <w:marTop w:val="225"/>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225"/>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100"/>
              <w:marBottom w:val="100"/>
              <w:divBdr>
                <w:top w:val="none" w:sz="0" w:space="0" w:color="auto"/>
                <w:left w:val="none" w:sz="0" w:space="0" w:color="auto"/>
                <w:bottom w:val="none" w:sz="0" w:space="0" w:color="auto"/>
                <w:right w:val="none" w:sz="0" w:space="0" w:color="auto"/>
              </w:divBdr>
              <w:divsChild>
                <w:div w:id="33">
                  <w:marLeft w:val="0"/>
                  <w:marRight w:val="0"/>
                  <w:marTop w:val="22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225"/>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6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100"/>
              <w:marBottom w:val="100"/>
              <w:divBdr>
                <w:top w:val="none" w:sz="0" w:space="0" w:color="auto"/>
                <w:left w:val="none" w:sz="0" w:space="0" w:color="auto"/>
                <w:bottom w:val="none" w:sz="0" w:space="0" w:color="auto"/>
                <w:right w:val="none" w:sz="0" w:space="0" w:color="auto"/>
              </w:divBdr>
              <w:divsChild>
                <w:div w:id="6">
                  <w:marLeft w:val="0"/>
                  <w:marRight w:val="0"/>
                  <w:marTop w:val="225"/>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225"/>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0003">
      <w:bodyDiv w:val="1"/>
      <w:marLeft w:val="0"/>
      <w:marRight w:val="0"/>
      <w:marTop w:val="0"/>
      <w:marBottom w:val="0"/>
      <w:divBdr>
        <w:top w:val="none" w:sz="0" w:space="0" w:color="auto"/>
        <w:left w:val="none" w:sz="0" w:space="0" w:color="auto"/>
        <w:bottom w:val="none" w:sz="0" w:space="0" w:color="auto"/>
        <w:right w:val="none" w:sz="0" w:space="0" w:color="auto"/>
      </w:divBdr>
    </w:div>
    <w:div w:id="286736992">
      <w:bodyDiv w:val="1"/>
      <w:marLeft w:val="0"/>
      <w:marRight w:val="0"/>
      <w:marTop w:val="0"/>
      <w:marBottom w:val="0"/>
      <w:divBdr>
        <w:top w:val="none" w:sz="0" w:space="0" w:color="auto"/>
        <w:left w:val="none" w:sz="0" w:space="0" w:color="auto"/>
        <w:bottom w:val="none" w:sz="0" w:space="0" w:color="auto"/>
        <w:right w:val="none" w:sz="0" w:space="0" w:color="auto"/>
      </w:divBdr>
    </w:div>
    <w:div w:id="420182913">
      <w:bodyDiv w:val="1"/>
      <w:marLeft w:val="0"/>
      <w:marRight w:val="0"/>
      <w:marTop w:val="0"/>
      <w:marBottom w:val="0"/>
      <w:divBdr>
        <w:top w:val="none" w:sz="0" w:space="0" w:color="auto"/>
        <w:left w:val="none" w:sz="0" w:space="0" w:color="auto"/>
        <w:bottom w:val="none" w:sz="0" w:space="0" w:color="auto"/>
        <w:right w:val="none" w:sz="0" w:space="0" w:color="auto"/>
      </w:divBdr>
    </w:div>
    <w:div w:id="541014786">
      <w:bodyDiv w:val="1"/>
      <w:marLeft w:val="0"/>
      <w:marRight w:val="0"/>
      <w:marTop w:val="0"/>
      <w:marBottom w:val="0"/>
      <w:divBdr>
        <w:top w:val="none" w:sz="0" w:space="0" w:color="auto"/>
        <w:left w:val="none" w:sz="0" w:space="0" w:color="auto"/>
        <w:bottom w:val="none" w:sz="0" w:space="0" w:color="auto"/>
        <w:right w:val="none" w:sz="0" w:space="0" w:color="auto"/>
      </w:divBdr>
    </w:div>
    <w:div w:id="1066612983">
      <w:bodyDiv w:val="1"/>
      <w:marLeft w:val="0"/>
      <w:marRight w:val="0"/>
      <w:marTop w:val="0"/>
      <w:marBottom w:val="0"/>
      <w:divBdr>
        <w:top w:val="none" w:sz="0" w:space="0" w:color="auto"/>
        <w:left w:val="none" w:sz="0" w:space="0" w:color="auto"/>
        <w:bottom w:val="none" w:sz="0" w:space="0" w:color="auto"/>
        <w:right w:val="none" w:sz="0" w:space="0" w:color="auto"/>
      </w:divBdr>
    </w:div>
    <w:div w:id="1251699192">
      <w:bodyDiv w:val="1"/>
      <w:marLeft w:val="0"/>
      <w:marRight w:val="0"/>
      <w:marTop w:val="0"/>
      <w:marBottom w:val="0"/>
      <w:divBdr>
        <w:top w:val="none" w:sz="0" w:space="0" w:color="auto"/>
        <w:left w:val="none" w:sz="0" w:space="0" w:color="auto"/>
        <w:bottom w:val="none" w:sz="0" w:space="0" w:color="auto"/>
        <w:right w:val="none" w:sz="0" w:space="0" w:color="auto"/>
      </w:divBdr>
    </w:div>
    <w:div w:id="1382093484">
      <w:bodyDiv w:val="1"/>
      <w:marLeft w:val="0"/>
      <w:marRight w:val="0"/>
      <w:marTop w:val="0"/>
      <w:marBottom w:val="0"/>
      <w:divBdr>
        <w:top w:val="none" w:sz="0" w:space="0" w:color="auto"/>
        <w:left w:val="none" w:sz="0" w:space="0" w:color="auto"/>
        <w:bottom w:val="none" w:sz="0" w:space="0" w:color="auto"/>
        <w:right w:val="none" w:sz="0" w:space="0" w:color="auto"/>
      </w:divBdr>
    </w:div>
    <w:div w:id="1536188648">
      <w:bodyDiv w:val="1"/>
      <w:marLeft w:val="0"/>
      <w:marRight w:val="0"/>
      <w:marTop w:val="0"/>
      <w:marBottom w:val="0"/>
      <w:divBdr>
        <w:top w:val="none" w:sz="0" w:space="0" w:color="auto"/>
        <w:left w:val="none" w:sz="0" w:space="0" w:color="auto"/>
        <w:bottom w:val="none" w:sz="0" w:space="0" w:color="auto"/>
        <w:right w:val="none" w:sz="0" w:space="0" w:color="auto"/>
      </w:divBdr>
    </w:div>
    <w:div w:id="17628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apra.org" TargetMode="External"/><Relationship Id="rId18" Type="http://schemas.openxmlformats.org/officeDocument/2006/relationships/hyperlink" Target="http://www.nrpa.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aapra.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apra.org" TargetMode="External"/><Relationship Id="rId20" Type="http://schemas.openxmlformats.org/officeDocument/2006/relationships/hyperlink" Target="http://www.mus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usco.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parksandrecreation.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nrpa.org"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3D1D-66FA-4634-9709-70D46B16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4849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July 2009</vt:lpstr>
    </vt:vector>
  </TitlesOfParts>
  <Company>Microsoft</Company>
  <LinksUpToDate>false</LinksUpToDate>
  <CharactersWithSpaces>5596</CharactersWithSpaces>
  <SharedDoc>false</SharedDoc>
  <HLinks>
    <vt:vector size="60" baseType="variant">
      <vt:variant>
        <vt:i4>5505031</vt:i4>
      </vt:variant>
      <vt:variant>
        <vt:i4>27</vt:i4>
      </vt:variant>
      <vt:variant>
        <vt:i4>0</vt:i4>
      </vt:variant>
      <vt:variant>
        <vt:i4>5</vt:i4>
      </vt:variant>
      <vt:variant>
        <vt:lpwstr>http://www.musco.com/</vt:lpwstr>
      </vt:variant>
      <vt:variant>
        <vt:lpwstr/>
      </vt:variant>
      <vt:variant>
        <vt:i4>2621478</vt:i4>
      </vt:variant>
      <vt:variant>
        <vt:i4>24</vt:i4>
      </vt:variant>
      <vt:variant>
        <vt:i4>0</vt:i4>
      </vt:variant>
      <vt:variant>
        <vt:i4>5</vt:i4>
      </vt:variant>
      <vt:variant>
        <vt:lpwstr>http://www.parksandrecreation.org/</vt:lpwstr>
      </vt:variant>
      <vt:variant>
        <vt:lpwstr/>
      </vt:variant>
      <vt:variant>
        <vt:i4>4587595</vt:i4>
      </vt:variant>
      <vt:variant>
        <vt:i4>21</vt:i4>
      </vt:variant>
      <vt:variant>
        <vt:i4>0</vt:i4>
      </vt:variant>
      <vt:variant>
        <vt:i4>5</vt:i4>
      </vt:variant>
      <vt:variant>
        <vt:lpwstr>http://www.nrpa.org/</vt:lpwstr>
      </vt:variant>
      <vt:variant>
        <vt:lpwstr/>
      </vt:variant>
      <vt:variant>
        <vt:i4>5439519</vt:i4>
      </vt:variant>
      <vt:variant>
        <vt:i4>18</vt:i4>
      </vt:variant>
      <vt:variant>
        <vt:i4>0</vt:i4>
      </vt:variant>
      <vt:variant>
        <vt:i4>5</vt:i4>
      </vt:variant>
      <vt:variant>
        <vt:lpwstr>http://www.aapra.org/</vt:lpwstr>
      </vt:variant>
      <vt:variant>
        <vt:lpwstr/>
      </vt:variant>
      <vt:variant>
        <vt:i4>5439519</vt:i4>
      </vt:variant>
      <vt:variant>
        <vt:i4>15</vt:i4>
      </vt:variant>
      <vt:variant>
        <vt:i4>0</vt:i4>
      </vt:variant>
      <vt:variant>
        <vt:i4>5</vt:i4>
      </vt:variant>
      <vt:variant>
        <vt:lpwstr>http://www.aapra.org/</vt:lpwstr>
      </vt:variant>
      <vt:variant>
        <vt:lpwstr/>
      </vt:variant>
      <vt:variant>
        <vt:i4>4784201</vt:i4>
      </vt:variant>
      <vt:variant>
        <vt:i4>12</vt:i4>
      </vt:variant>
      <vt:variant>
        <vt:i4>0</vt:i4>
      </vt:variant>
      <vt:variant>
        <vt:i4>5</vt:i4>
      </vt:variant>
      <vt:variant>
        <vt:lpwstr>http://www.nrpa.org/goldmedal</vt:lpwstr>
      </vt:variant>
      <vt:variant>
        <vt:lpwstr/>
      </vt:variant>
      <vt:variant>
        <vt:i4>1179741</vt:i4>
      </vt:variant>
      <vt:variant>
        <vt:i4>9</vt:i4>
      </vt:variant>
      <vt:variant>
        <vt:i4>0</vt:i4>
      </vt:variant>
      <vt:variant>
        <vt:i4>5</vt:i4>
      </vt:variant>
      <vt:variant>
        <vt:lpwstr>https://www.nrpa.org/conference/</vt:lpwstr>
      </vt:variant>
      <vt:variant>
        <vt:lpwstr/>
      </vt:variant>
      <vt:variant>
        <vt:i4>3145791</vt:i4>
      </vt:variant>
      <vt:variant>
        <vt:i4>6</vt:i4>
      </vt:variant>
      <vt:variant>
        <vt:i4>0</vt:i4>
      </vt:variant>
      <vt:variant>
        <vt:i4>5</vt:i4>
      </vt:variant>
      <vt:variant>
        <vt:lpwstr>https://www.musco.com/</vt:lpwstr>
      </vt:variant>
      <vt:variant>
        <vt:lpwstr/>
      </vt:variant>
      <vt:variant>
        <vt:i4>4587595</vt:i4>
      </vt:variant>
      <vt:variant>
        <vt:i4>3</vt:i4>
      </vt:variant>
      <vt:variant>
        <vt:i4>0</vt:i4>
      </vt:variant>
      <vt:variant>
        <vt:i4>5</vt:i4>
      </vt:variant>
      <vt:variant>
        <vt:lpwstr>http://www.nrpa.org/</vt:lpwstr>
      </vt:variant>
      <vt:variant>
        <vt:lpwstr/>
      </vt:variant>
      <vt:variant>
        <vt:i4>5439519</vt:i4>
      </vt:variant>
      <vt:variant>
        <vt:i4>0</vt:i4>
      </vt:variant>
      <vt:variant>
        <vt:i4>0</vt:i4>
      </vt:variant>
      <vt:variant>
        <vt:i4>5</vt:i4>
      </vt:variant>
      <vt:variant>
        <vt:lpwstr>http://www.aapra.org/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subject/>
  <dc:creator>ley</dc:creator>
  <cp:keywords/>
  <cp:lastModifiedBy>Cheryl Buhmann</cp:lastModifiedBy>
  <cp:revision>2</cp:revision>
  <cp:lastPrinted>2018-05-02T18:05:00Z</cp:lastPrinted>
  <dcterms:created xsi:type="dcterms:W3CDTF">2021-05-10T16:39:00Z</dcterms:created>
  <dcterms:modified xsi:type="dcterms:W3CDTF">2021-05-10T16:39:00Z</dcterms:modified>
</cp:coreProperties>
</file>